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FEB01" w14:textId="77777777" w:rsidR="0025303E" w:rsidRDefault="005F1BAD" w:rsidP="003B089E">
      <w:pPr>
        <w:pStyle w:val="Ttulo1"/>
        <w:rPr>
          <w:b/>
          <w:szCs w:val="28"/>
          <w:u w:val="single"/>
        </w:rPr>
      </w:pPr>
      <w:r>
        <w:t xml:space="preserve">                  </w:t>
      </w:r>
      <w:r w:rsidR="0025303E">
        <w:t xml:space="preserve">            </w:t>
      </w:r>
      <w:r>
        <w:t xml:space="preserve">     </w:t>
      </w:r>
      <w:r w:rsidRPr="00FB3C7C">
        <w:rPr>
          <w:b/>
          <w:szCs w:val="28"/>
          <w:u w:val="single"/>
        </w:rPr>
        <w:t>Copias para el hogar</w:t>
      </w:r>
    </w:p>
    <w:p w14:paraId="1EB7498D" w14:textId="77777777" w:rsidR="00877A07" w:rsidRPr="00877A07" w:rsidRDefault="00877A07" w:rsidP="00877A07"/>
    <w:p w14:paraId="788D64EF" w14:textId="6DE254F5" w:rsidR="00570DF9" w:rsidRPr="00DE1C33" w:rsidRDefault="00570DF9" w:rsidP="00570DF9">
      <w:pPr>
        <w:rPr>
          <w:rFonts w:cs="Arial"/>
        </w:rPr>
      </w:pPr>
      <w:r w:rsidRPr="00DE1C33">
        <w:rPr>
          <w:rFonts w:cs="Arial"/>
        </w:rPr>
        <w:t xml:space="preserve">Estimados </w:t>
      </w:r>
      <w:r w:rsidR="00B02B01">
        <w:rPr>
          <w:rFonts w:cs="Arial"/>
        </w:rPr>
        <w:t>A</w:t>
      </w:r>
      <w:r w:rsidRPr="00DE1C33">
        <w:rPr>
          <w:rFonts w:cs="Arial"/>
        </w:rPr>
        <w:t>poderados:</w:t>
      </w:r>
    </w:p>
    <w:p w14:paraId="65317694" w14:textId="53FF0B4C" w:rsidR="00B02B01" w:rsidRDefault="00570DF9" w:rsidP="00DE1C33">
      <w:pPr>
        <w:rPr>
          <w:rFonts w:cs="Arial"/>
        </w:rPr>
      </w:pPr>
      <w:r w:rsidRPr="00DE1C33">
        <w:rPr>
          <w:rFonts w:cs="Arial"/>
        </w:rPr>
        <w:t>Es fundamental el apoyo de un adulto para cumplir con éxito las actividades y guías que se les han enviado al hogar. El estudiante debe escribi</w:t>
      </w:r>
      <w:r w:rsidR="001D1A1D" w:rsidRPr="00DE1C33">
        <w:rPr>
          <w:rFonts w:cs="Arial"/>
        </w:rPr>
        <w:t>r con letra manuscrita o</w:t>
      </w:r>
      <w:r w:rsidR="002904CC" w:rsidRPr="00DE1C33">
        <w:rPr>
          <w:rFonts w:cs="Arial"/>
        </w:rPr>
        <w:t xml:space="preserve"> ligada</w:t>
      </w:r>
      <w:r w:rsidR="00102C8F" w:rsidRPr="00DE1C33">
        <w:rPr>
          <w:rFonts w:cs="Arial"/>
        </w:rPr>
        <w:t xml:space="preserve"> en su cuaderno de lenguaje</w:t>
      </w:r>
      <w:r w:rsidR="00786F06" w:rsidRPr="00DE1C33">
        <w:rPr>
          <w:rFonts w:cs="Arial"/>
        </w:rPr>
        <w:t xml:space="preserve"> cada lectura (4)</w:t>
      </w:r>
      <w:r w:rsidR="002904CC" w:rsidRPr="00DE1C33">
        <w:rPr>
          <w:rFonts w:cs="Arial"/>
        </w:rPr>
        <w:t xml:space="preserve">. Utilizar mayúsculas para empezar una </w:t>
      </w:r>
      <w:r w:rsidR="003B089E" w:rsidRPr="00DE1C33">
        <w:rPr>
          <w:rFonts w:cs="Arial"/>
        </w:rPr>
        <w:t xml:space="preserve">oración. </w:t>
      </w:r>
      <w:r w:rsidR="00102C8F" w:rsidRPr="00DE1C33">
        <w:rPr>
          <w:rFonts w:cs="Arial"/>
        </w:rPr>
        <w:t xml:space="preserve">Luego, de escribir cada lectura, debe realizar un dibujo de </w:t>
      </w:r>
      <w:r w:rsidR="003B089E" w:rsidRPr="00DE1C33">
        <w:rPr>
          <w:rFonts w:cs="Arial"/>
        </w:rPr>
        <w:t xml:space="preserve">lo que entendió de </w:t>
      </w:r>
      <w:r w:rsidR="00102C8F" w:rsidRPr="00DE1C33">
        <w:rPr>
          <w:rFonts w:cs="Arial"/>
        </w:rPr>
        <w:t>cada una.</w:t>
      </w:r>
      <w:r w:rsidRPr="00DE1C33">
        <w:rPr>
          <w:rFonts w:cs="Arial"/>
        </w:rPr>
        <w:t xml:space="preserve"> Usted debe guiar en todo momento el proceso. Gracias.</w:t>
      </w:r>
    </w:p>
    <w:p w14:paraId="6366264C" w14:textId="1EE22851" w:rsidR="00DE1C33" w:rsidRPr="00DE1C33" w:rsidRDefault="00786F06" w:rsidP="00DE1C33">
      <w:pPr>
        <w:rPr>
          <w:rFonts w:cs="Arial"/>
        </w:rPr>
      </w:pPr>
      <w:r w:rsidRPr="00DE1C33">
        <w:rPr>
          <w:rFonts w:cs="Arial"/>
        </w:rPr>
        <w:t xml:space="preserve"> En la tercera</w:t>
      </w:r>
      <w:r w:rsidR="00CA452A" w:rsidRPr="00DE1C33">
        <w:rPr>
          <w:rFonts w:cs="Arial"/>
        </w:rPr>
        <w:t xml:space="preserve"> hoja está la evaluación que debe hacer el estudiante.</w:t>
      </w:r>
      <w:r w:rsidR="00087863" w:rsidRPr="00DE1C33">
        <w:rPr>
          <w:rFonts w:cs="Arial"/>
        </w:rPr>
        <w:t xml:space="preserve"> </w:t>
      </w:r>
      <w:r w:rsidR="00DE1C33" w:rsidRPr="00DE1C33">
        <w:rPr>
          <w:rFonts w:cs="Arial"/>
        </w:rPr>
        <w:t>La evaluación la debe realizar el alumno o la alumna, con apoyo de un adulto responsable.</w:t>
      </w:r>
    </w:p>
    <w:p w14:paraId="41BB92E4" w14:textId="77777777" w:rsidR="00B02B01" w:rsidRDefault="00087863" w:rsidP="00570DF9">
      <w:r w:rsidRPr="00786F06">
        <w:t xml:space="preserve">Se recomienda </w:t>
      </w:r>
      <w:proofErr w:type="gramStart"/>
      <w:r w:rsidRPr="00786F06">
        <w:t>realizar  una</w:t>
      </w:r>
      <w:proofErr w:type="gramEnd"/>
      <w:r w:rsidRPr="00786F06">
        <w:t xml:space="preserve"> lectura por día.</w:t>
      </w:r>
    </w:p>
    <w:p w14:paraId="60D82D04" w14:textId="00E08E31" w:rsidR="00E20C0E" w:rsidRDefault="00AE7663" w:rsidP="00570DF9">
      <w:r>
        <w:t xml:space="preserve"> No es necesario imprimir las lecturas,  puede transcribir del computador. La hoja de  evaluación se puede imprim</w:t>
      </w:r>
      <w:r w:rsidR="00E20C0E">
        <w:t>ir para pegarla en el cuaderno y enviar foto de ésta</w:t>
      </w:r>
      <w:r w:rsidR="006B41C5">
        <w:t xml:space="preserve"> y de lo realizado en el cuaderno,</w:t>
      </w:r>
      <w:r w:rsidR="00E20C0E">
        <w:t xml:space="preserve"> para monitorear y evaluar</w:t>
      </w:r>
      <w:r w:rsidR="006B41C5">
        <w:t>. A</w:t>
      </w:r>
      <w:r w:rsidR="00E20C0E">
        <w:t>l siguiente correo</w:t>
      </w:r>
      <w:r w:rsidR="009120C2">
        <w:t>:</w:t>
      </w:r>
    </w:p>
    <w:p w14:paraId="6043D282" w14:textId="77777777" w:rsidR="00570DF9" w:rsidRPr="00222D58" w:rsidRDefault="00752759" w:rsidP="00570DF9">
      <w:pPr>
        <w:rPr>
          <w:b/>
        </w:rPr>
      </w:pPr>
      <w:hyperlink r:id="rId7" w:history="1">
        <w:r w:rsidR="00222D58" w:rsidRPr="00222D58">
          <w:rPr>
            <w:rStyle w:val="Hipervnculo"/>
            <w:b/>
          </w:rPr>
          <w:t>utp.icalderon2019@gmail.com</w:t>
        </w:r>
      </w:hyperlink>
    </w:p>
    <w:p w14:paraId="24EFC030" w14:textId="77777777" w:rsidR="00222D58" w:rsidRPr="00222D58" w:rsidRDefault="00165DB3" w:rsidP="00570DF9">
      <w:pPr>
        <w:rPr>
          <w:b/>
        </w:rPr>
      </w:pPr>
      <w:r>
        <w:rPr>
          <w:b/>
        </w:rPr>
        <w:t xml:space="preserve">Las actividades que se envían con fotos o vía online, </w:t>
      </w:r>
      <w:r w:rsidR="00222D58" w:rsidRPr="00222D58">
        <w:rPr>
          <w:b/>
        </w:rPr>
        <w:t xml:space="preserve">deben ir con nombre </w:t>
      </w:r>
      <w:r w:rsidR="0029632D">
        <w:rPr>
          <w:b/>
        </w:rPr>
        <w:t>completo</w:t>
      </w:r>
      <w:r w:rsidR="00222D58" w:rsidRPr="00222D58">
        <w:rPr>
          <w:b/>
        </w:rPr>
        <w:t xml:space="preserve"> del alumno, curso y fecha.</w:t>
      </w:r>
    </w:p>
    <w:p w14:paraId="1CACA7B0" w14:textId="77777777" w:rsidR="00786F06" w:rsidRPr="00222D58" w:rsidRDefault="00786F06" w:rsidP="00570DF9">
      <w:pPr>
        <w:rPr>
          <w:b/>
        </w:rPr>
      </w:pPr>
    </w:p>
    <w:p w14:paraId="26A9D1E5" w14:textId="77777777" w:rsidR="00570DF9" w:rsidRPr="00786F06" w:rsidRDefault="00570DF9" w:rsidP="00570DF9">
      <w:r w:rsidRPr="00222D58">
        <w:t xml:space="preserve">                                                    </w:t>
      </w:r>
      <w:r w:rsidR="00FB3C7C" w:rsidRPr="00222D58">
        <w:t xml:space="preserve">                          </w:t>
      </w:r>
      <w:r w:rsidRPr="00222D58">
        <w:t xml:space="preserve"> </w:t>
      </w:r>
      <w:r w:rsidRPr="00B03068">
        <w:rPr>
          <w:lang w:val="en-US"/>
        </w:rPr>
        <w:t xml:space="preserve">Atte. </w:t>
      </w:r>
      <w:r w:rsidRPr="00786F06">
        <w:t>Profesora Iris Palacio G.</w:t>
      </w:r>
    </w:p>
    <w:p w14:paraId="5BE6188E" w14:textId="77777777" w:rsidR="00786F06" w:rsidRDefault="00786F06" w:rsidP="00570DF9">
      <w:pPr>
        <w:rPr>
          <w:sz w:val="20"/>
          <w:szCs w:val="20"/>
        </w:rPr>
      </w:pPr>
    </w:p>
    <w:p w14:paraId="2548DBAD" w14:textId="77777777" w:rsidR="00570DF9" w:rsidRPr="00570DF9" w:rsidRDefault="00570DF9" w:rsidP="00570DF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37"/>
        <w:gridCol w:w="4591"/>
      </w:tblGrid>
      <w:tr w:rsidR="003C6011" w:rsidRPr="00CD4EEE" w14:paraId="23FA76B3" w14:textId="77777777" w:rsidTr="0025303E">
        <w:trPr>
          <w:trHeight w:val="6766"/>
        </w:trPr>
        <w:tc>
          <w:tcPr>
            <w:tcW w:w="5079" w:type="dxa"/>
          </w:tcPr>
          <w:p w14:paraId="77203863" w14:textId="77777777" w:rsidR="00442614" w:rsidRPr="00442614" w:rsidRDefault="00442614" w:rsidP="00442614">
            <w:pPr>
              <w:jc w:val="center"/>
              <w:rPr>
                <w:rFonts w:cs="Arial"/>
                <w:b/>
                <w:sz w:val="28"/>
                <w:szCs w:val="28"/>
                <w:u w:val="single"/>
              </w:rPr>
            </w:pPr>
            <w:r w:rsidRPr="00442614">
              <w:rPr>
                <w:rFonts w:cs="Arial"/>
                <w:b/>
                <w:sz w:val="28"/>
                <w:szCs w:val="28"/>
                <w:u w:val="single"/>
              </w:rPr>
              <w:t>Tarea para el hogar:</w:t>
            </w:r>
          </w:p>
          <w:p w14:paraId="2A20252D" w14:textId="77777777" w:rsidR="00442614" w:rsidRPr="00442614" w:rsidRDefault="00442614" w:rsidP="00442614">
            <w:pPr>
              <w:jc w:val="center"/>
              <w:rPr>
                <w:rFonts w:cs="Arial"/>
                <w:b/>
                <w:u w:val="single"/>
              </w:rPr>
            </w:pPr>
          </w:p>
          <w:p w14:paraId="2E3F08E3" w14:textId="77777777" w:rsidR="00442614" w:rsidRDefault="00442614" w:rsidP="004426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Lee y copia</w:t>
            </w:r>
            <w:r w:rsidR="00A803B7">
              <w:rPr>
                <w:rFonts w:cs="Arial"/>
                <w:b/>
              </w:rPr>
              <w:t xml:space="preserve"> en</w:t>
            </w:r>
            <w:r w:rsidR="006D582B">
              <w:rPr>
                <w:rFonts w:cs="Arial"/>
                <w:b/>
              </w:rPr>
              <w:t xml:space="preserve"> el </w:t>
            </w:r>
            <w:r w:rsidR="00A803B7">
              <w:rPr>
                <w:rFonts w:cs="Arial"/>
                <w:b/>
              </w:rPr>
              <w:t xml:space="preserve"> cuaderno de lenguaje,</w:t>
            </w:r>
            <w:r>
              <w:rPr>
                <w:rFonts w:cs="Arial"/>
                <w:b/>
              </w:rPr>
              <w:t xml:space="preserve"> con letra ligada</w:t>
            </w:r>
            <w:r w:rsidRPr="00F802EB">
              <w:rPr>
                <w:rFonts w:cs="Arial"/>
                <w:b/>
              </w:rPr>
              <w:t xml:space="preserve">. Utiliza lápiz rojo para las mayúsculas. </w:t>
            </w:r>
          </w:p>
          <w:p w14:paraId="4344C8A0" w14:textId="77777777" w:rsidR="00442614" w:rsidRPr="00F802EB" w:rsidRDefault="00442614" w:rsidP="00442614">
            <w:pPr>
              <w:rPr>
                <w:rFonts w:cs="Arial"/>
                <w:b/>
              </w:rPr>
            </w:pPr>
          </w:p>
          <w:p w14:paraId="40D18C00" w14:textId="77777777" w:rsidR="003C6011" w:rsidRDefault="0091261E" w:rsidP="00442614">
            <w:pPr>
              <w:pStyle w:val="Ttulo1"/>
              <w:jc w:val="center"/>
              <w:outlineLvl w:val="0"/>
              <w:rPr>
                <w:rFonts w:asciiTheme="minorHAnsi" w:hAnsiTheme="minorHAnsi" w:cstheme="minorHAnsi"/>
                <w:sz w:val="32"/>
                <w:szCs w:val="32"/>
                <w:u w:val="single"/>
              </w:rPr>
            </w:pPr>
            <w:r>
              <w:rPr>
                <w:rFonts w:asciiTheme="minorHAnsi" w:hAnsiTheme="minorHAnsi" w:cstheme="minorHAnsi"/>
                <w:sz w:val="32"/>
                <w:szCs w:val="32"/>
                <w:u w:val="single"/>
              </w:rPr>
              <w:t>EL agua</w:t>
            </w:r>
          </w:p>
          <w:p w14:paraId="41F4A8BA" w14:textId="77777777" w:rsidR="00691349" w:rsidRPr="00691349" w:rsidRDefault="00691349" w:rsidP="00691349"/>
          <w:p w14:paraId="61F9C168" w14:textId="77777777" w:rsidR="003C6011" w:rsidRPr="00CD4EEE" w:rsidRDefault="003C6011" w:rsidP="003C6011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CD4EEE">
              <w:rPr>
                <w:rFonts w:asciiTheme="minorHAnsi" w:hAnsiTheme="minorHAnsi" w:cstheme="minorHAnsi"/>
                <w:sz w:val="32"/>
                <w:szCs w:val="32"/>
              </w:rPr>
              <w:t xml:space="preserve">   </w:t>
            </w:r>
            <w:r w:rsidR="00CD4EEE">
              <w:rPr>
                <w:rFonts w:asciiTheme="minorHAnsi" w:hAnsiTheme="minorHAnsi" w:cstheme="minorHAnsi"/>
                <w:sz w:val="32"/>
                <w:szCs w:val="32"/>
              </w:rPr>
              <w:t>C</w:t>
            </w:r>
            <w:r w:rsidR="00CD4EEE" w:rsidRPr="00CD4EEE">
              <w:rPr>
                <w:rFonts w:asciiTheme="minorHAnsi" w:hAnsiTheme="minorHAnsi" w:cstheme="minorHAnsi"/>
                <w:sz w:val="32"/>
                <w:szCs w:val="32"/>
              </w:rPr>
              <w:t>uando  el  sol  calienta  el  mar, se  forman  unas diminutas  gotas  de  agua  que  suben  y suben hacia  el  cielo  y  forman  las  nubes.</w:t>
            </w:r>
          </w:p>
          <w:p w14:paraId="457DAAD1" w14:textId="77777777" w:rsidR="003C6011" w:rsidRPr="00CD4EEE" w:rsidRDefault="00FB3C7C" w:rsidP="003C6011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</w:t>
            </w:r>
            <w:r w:rsidR="00CD4EEE">
              <w:rPr>
                <w:rFonts w:asciiTheme="minorHAnsi" w:hAnsiTheme="minorHAnsi" w:cstheme="minorHAnsi"/>
                <w:sz w:val="32"/>
                <w:szCs w:val="32"/>
              </w:rPr>
              <w:t>L</w:t>
            </w:r>
            <w:r w:rsidR="00CD4EEE" w:rsidRPr="00CD4EEE">
              <w:rPr>
                <w:rFonts w:asciiTheme="minorHAnsi" w:hAnsiTheme="minorHAnsi" w:cstheme="minorHAnsi"/>
                <w:sz w:val="32"/>
                <w:szCs w:val="32"/>
              </w:rPr>
              <w:t>as  gotas  de  las  nubes  se  juntan  y  se  van haciendo  grandes  y  pesadas,  hasta  que  caen  en forma  de  lluvia.</w:t>
            </w:r>
          </w:p>
          <w:p w14:paraId="53AC746C" w14:textId="7ED77F44" w:rsidR="00786F06" w:rsidRPr="00CD4EEE" w:rsidRDefault="00CD4EEE" w:rsidP="003C60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D4EEE">
              <w:rPr>
                <w:rFonts w:asciiTheme="minorHAnsi" w:hAnsiTheme="minorHAnsi" w:cstheme="minorHAnsi"/>
                <w:sz w:val="32"/>
                <w:szCs w:val="32"/>
              </w:rPr>
              <w:t xml:space="preserve">   </w:t>
            </w:r>
            <w:proofErr w:type="gramStart"/>
            <w:r w:rsidRPr="00CD4EEE">
              <w:rPr>
                <w:rFonts w:asciiTheme="minorHAnsi" w:hAnsiTheme="minorHAnsi" w:cstheme="minorHAnsi"/>
                <w:sz w:val="32"/>
                <w:szCs w:val="32"/>
              </w:rPr>
              <w:t>el  agua</w:t>
            </w:r>
            <w:proofErr w:type="gramEnd"/>
            <w:r w:rsidRPr="00CD4EEE">
              <w:rPr>
                <w:rFonts w:asciiTheme="minorHAnsi" w:hAnsiTheme="minorHAnsi" w:cstheme="minorHAnsi"/>
                <w:sz w:val="32"/>
                <w:szCs w:val="32"/>
              </w:rPr>
              <w:t xml:space="preserve">  de  lluvia  corre  por  los  ríos  hasta llegar  al  mar</w:t>
            </w:r>
            <w:r w:rsidR="003C6011" w:rsidRPr="00CD4EEE">
              <w:rPr>
                <w:rFonts w:asciiTheme="minorHAnsi" w:hAnsiTheme="minorHAnsi" w:cstheme="minorHAnsi"/>
                <w:sz w:val="32"/>
                <w:szCs w:val="32"/>
              </w:rPr>
              <w:t>.</w:t>
            </w:r>
            <w:bookmarkStart w:id="0" w:name="_GoBack"/>
            <w:bookmarkEnd w:id="0"/>
          </w:p>
        </w:tc>
        <w:tc>
          <w:tcPr>
            <w:tcW w:w="5527" w:type="dxa"/>
          </w:tcPr>
          <w:p w14:paraId="19FB2AB7" w14:textId="77777777" w:rsidR="00442614" w:rsidRPr="00442614" w:rsidRDefault="00442614" w:rsidP="00442614">
            <w:pPr>
              <w:jc w:val="center"/>
              <w:rPr>
                <w:rFonts w:cs="Arial"/>
                <w:b/>
                <w:sz w:val="28"/>
                <w:szCs w:val="28"/>
                <w:u w:val="single"/>
              </w:rPr>
            </w:pPr>
            <w:r w:rsidRPr="00442614">
              <w:rPr>
                <w:rFonts w:cs="Arial"/>
                <w:b/>
                <w:sz w:val="28"/>
                <w:szCs w:val="28"/>
                <w:u w:val="single"/>
              </w:rPr>
              <w:t>Tarea para el hogar:</w:t>
            </w:r>
          </w:p>
          <w:p w14:paraId="53A2779C" w14:textId="77777777" w:rsidR="00442614" w:rsidRPr="00442614" w:rsidRDefault="00442614" w:rsidP="00442614">
            <w:pPr>
              <w:jc w:val="center"/>
              <w:rPr>
                <w:rFonts w:cs="Arial"/>
                <w:b/>
                <w:u w:val="single"/>
              </w:rPr>
            </w:pPr>
          </w:p>
          <w:p w14:paraId="1AD3804E" w14:textId="77777777" w:rsidR="00442614" w:rsidRDefault="00442614" w:rsidP="004426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Lee y copia</w:t>
            </w:r>
            <w:r w:rsidR="00A803B7">
              <w:rPr>
                <w:rFonts w:cs="Arial"/>
                <w:b/>
              </w:rPr>
              <w:t xml:space="preserve"> en</w:t>
            </w:r>
            <w:r w:rsidR="006D582B">
              <w:rPr>
                <w:rFonts w:cs="Arial"/>
                <w:b/>
              </w:rPr>
              <w:t xml:space="preserve"> el</w:t>
            </w:r>
            <w:r w:rsidR="00A803B7">
              <w:rPr>
                <w:rFonts w:cs="Arial"/>
                <w:b/>
              </w:rPr>
              <w:t xml:space="preserve"> cuaderno de lenguaje,</w:t>
            </w:r>
            <w:r>
              <w:rPr>
                <w:rFonts w:cs="Arial"/>
                <w:b/>
              </w:rPr>
              <w:t xml:space="preserve"> con letra ligada</w:t>
            </w:r>
            <w:r w:rsidRPr="00F802EB">
              <w:rPr>
                <w:rFonts w:cs="Arial"/>
                <w:b/>
              </w:rPr>
              <w:t xml:space="preserve">. Utiliza lápiz rojo para las mayúsculas. </w:t>
            </w:r>
          </w:p>
          <w:p w14:paraId="3EEDE1A4" w14:textId="77777777" w:rsidR="00442614" w:rsidRDefault="00442614" w:rsidP="00442614">
            <w:pPr>
              <w:rPr>
                <w:rFonts w:cs="Arial"/>
                <w:b/>
              </w:rPr>
            </w:pPr>
          </w:p>
          <w:p w14:paraId="46F617FC" w14:textId="77777777" w:rsidR="00CD4EEE" w:rsidRPr="00691349" w:rsidRDefault="00CD4EEE" w:rsidP="00442614">
            <w:pPr>
              <w:jc w:val="center"/>
              <w:rPr>
                <w:rFonts w:cs="Arial"/>
                <w:b/>
                <w:i/>
                <w:sz w:val="32"/>
                <w:szCs w:val="32"/>
                <w:u w:val="single"/>
                <w:lang w:val="es-MX"/>
              </w:rPr>
            </w:pPr>
            <w:r w:rsidRPr="00691349">
              <w:rPr>
                <w:rFonts w:cs="Arial"/>
                <w:b/>
                <w:i/>
                <w:sz w:val="32"/>
                <w:szCs w:val="32"/>
                <w:u w:val="single"/>
                <w:lang w:val="es-MX"/>
              </w:rPr>
              <w:t>Los pollitos</w:t>
            </w:r>
          </w:p>
          <w:p w14:paraId="6A02FC5B" w14:textId="77777777" w:rsidR="00691349" w:rsidRPr="00691349" w:rsidRDefault="00691349" w:rsidP="00442614">
            <w:pPr>
              <w:jc w:val="center"/>
              <w:rPr>
                <w:rFonts w:cs="Arial"/>
                <w:b/>
                <w:i/>
                <w:sz w:val="32"/>
                <w:szCs w:val="32"/>
                <w:u w:val="single"/>
                <w:lang w:val="es-MX"/>
              </w:rPr>
            </w:pPr>
          </w:p>
          <w:p w14:paraId="0F9818C9" w14:textId="77777777" w:rsidR="00CD4EEE" w:rsidRPr="00691349" w:rsidRDefault="00CD4EEE" w:rsidP="00CD4EEE">
            <w:pPr>
              <w:rPr>
                <w:rFonts w:cs="Arial"/>
                <w:b/>
                <w:i/>
                <w:sz w:val="32"/>
                <w:szCs w:val="32"/>
                <w:u w:val="single"/>
                <w:lang w:val="es-MX"/>
              </w:rPr>
            </w:pPr>
            <w:r w:rsidRPr="00691349">
              <w:rPr>
                <w:rFonts w:cs="Arial"/>
                <w:sz w:val="32"/>
                <w:szCs w:val="32"/>
              </w:rPr>
              <w:t>Los pollos son pequeños y amarillos. Son hijos de las gallinas y el gallo,  comen gusanos y semillas como las ardillas.</w:t>
            </w:r>
          </w:p>
          <w:p w14:paraId="58FB95CF" w14:textId="77777777" w:rsidR="00CD4EEE" w:rsidRPr="00691349" w:rsidRDefault="00CD4EEE" w:rsidP="00CD4EEE">
            <w:pPr>
              <w:rPr>
                <w:rFonts w:cs="Arial"/>
                <w:sz w:val="32"/>
                <w:szCs w:val="32"/>
                <w:lang w:val="es-MX"/>
              </w:rPr>
            </w:pPr>
            <w:r w:rsidRPr="00691349">
              <w:rPr>
                <w:rFonts w:cs="Arial"/>
                <w:sz w:val="32"/>
                <w:szCs w:val="32"/>
                <w:lang w:val="es-MX"/>
              </w:rPr>
              <w:t xml:space="preserve">   Es un ave doméstica, que habita en el campo.</w:t>
            </w:r>
          </w:p>
          <w:p w14:paraId="43DD8314" w14:textId="7A613913" w:rsidR="003C6011" w:rsidRPr="00B02B01" w:rsidRDefault="00CD4EEE" w:rsidP="00B02B01">
            <w:pPr>
              <w:rPr>
                <w:rFonts w:cs="Arial"/>
                <w:sz w:val="32"/>
                <w:szCs w:val="32"/>
                <w:lang w:val="es-MX"/>
              </w:rPr>
            </w:pPr>
            <w:r w:rsidRPr="00691349">
              <w:rPr>
                <w:rFonts w:cs="Arial"/>
                <w:sz w:val="32"/>
                <w:szCs w:val="32"/>
                <w:lang w:val="es-MX"/>
              </w:rPr>
              <w:t>Junto a los pollitos viven los patos, chanchos, caballos, vacas y conejos, ya que todos ellos son animales domésticos.</w:t>
            </w:r>
          </w:p>
        </w:tc>
      </w:tr>
      <w:tr w:rsidR="00AD72EE" w:rsidRPr="00CD4EEE" w14:paraId="252356F9" w14:textId="77777777" w:rsidTr="00FB3C7C">
        <w:trPr>
          <w:trHeight w:val="6648"/>
        </w:trPr>
        <w:tc>
          <w:tcPr>
            <w:tcW w:w="5079" w:type="dxa"/>
          </w:tcPr>
          <w:p w14:paraId="5AA88219" w14:textId="77777777" w:rsidR="00442614" w:rsidRPr="00442614" w:rsidRDefault="00442614" w:rsidP="00442614">
            <w:pPr>
              <w:jc w:val="center"/>
              <w:rPr>
                <w:rFonts w:cs="Arial"/>
                <w:b/>
                <w:sz w:val="28"/>
                <w:szCs w:val="28"/>
                <w:u w:val="single"/>
              </w:rPr>
            </w:pPr>
            <w:r w:rsidRPr="00442614">
              <w:rPr>
                <w:rFonts w:cs="Arial"/>
                <w:b/>
                <w:sz w:val="28"/>
                <w:szCs w:val="28"/>
                <w:u w:val="single"/>
              </w:rPr>
              <w:lastRenderedPageBreak/>
              <w:t>Tarea para el hogar:</w:t>
            </w:r>
          </w:p>
          <w:p w14:paraId="0D93E774" w14:textId="77777777" w:rsidR="00442614" w:rsidRPr="00442614" w:rsidRDefault="00442614" w:rsidP="00442614">
            <w:pPr>
              <w:rPr>
                <w:rFonts w:cs="Arial"/>
                <w:b/>
                <w:u w:val="single"/>
              </w:rPr>
            </w:pPr>
          </w:p>
          <w:p w14:paraId="7E2315F8" w14:textId="77777777" w:rsidR="00442614" w:rsidRDefault="006D582B" w:rsidP="004426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Lee y copia en el cuaderno.</w:t>
            </w:r>
            <w:r w:rsidR="00442614" w:rsidRPr="00F802EB">
              <w:rPr>
                <w:rFonts w:cs="Arial"/>
                <w:b/>
              </w:rPr>
              <w:t xml:space="preserve"> Utiliza lápiz rojo para las mayúsculas. </w:t>
            </w:r>
          </w:p>
          <w:p w14:paraId="230EBA37" w14:textId="77777777" w:rsidR="00442614" w:rsidRDefault="00442614" w:rsidP="00442614">
            <w:pPr>
              <w:rPr>
                <w:rFonts w:cs="Arial"/>
                <w:b/>
              </w:rPr>
            </w:pPr>
          </w:p>
          <w:p w14:paraId="070A91D9" w14:textId="77777777" w:rsidR="004D62D1" w:rsidRDefault="004D62D1" w:rsidP="00FB3C7C">
            <w:pPr>
              <w:pStyle w:val="Ttulo1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3B89D859" w14:textId="77777777" w:rsidR="004D62D1" w:rsidRDefault="00AD72EE" w:rsidP="00FB3C7C">
            <w:pPr>
              <w:pStyle w:val="Ttulo1"/>
              <w:jc w:val="center"/>
              <w:outlineLvl w:val="0"/>
              <w:rPr>
                <w:rFonts w:asciiTheme="minorHAnsi" w:hAnsiTheme="minorHAnsi" w:cstheme="minorHAnsi"/>
                <w:sz w:val="32"/>
                <w:szCs w:val="32"/>
              </w:rPr>
            </w:pPr>
            <w:r w:rsidRPr="00CD4EE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Relojito de los campos</w:t>
            </w:r>
            <w:r w:rsidRPr="00CD4EEE">
              <w:rPr>
                <w:rFonts w:asciiTheme="minorHAnsi" w:hAnsiTheme="minorHAnsi" w:cstheme="minorHAnsi"/>
                <w:sz w:val="32"/>
                <w:szCs w:val="32"/>
              </w:rPr>
              <w:br/>
            </w:r>
          </w:p>
          <w:p w14:paraId="323D8FBF" w14:textId="77777777" w:rsidR="00442614" w:rsidRDefault="00AD72EE" w:rsidP="00FB3C7C">
            <w:pPr>
              <w:pStyle w:val="Ttulo1"/>
              <w:jc w:val="center"/>
              <w:outlineLvl w:val="0"/>
              <w:rPr>
                <w:rFonts w:asciiTheme="minorHAnsi" w:hAnsiTheme="minorHAnsi" w:cstheme="minorHAnsi"/>
                <w:sz w:val="32"/>
                <w:szCs w:val="32"/>
              </w:rPr>
            </w:pPr>
            <w:r w:rsidRPr="00CD4EEE">
              <w:rPr>
                <w:rFonts w:asciiTheme="minorHAnsi" w:hAnsiTheme="minorHAnsi" w:cstheme="minorHAnsi"/>
                <w:sz w:val="32"/>
                <w:szCs w:val="32"/>
              </w:rPr>
              <w:t>Gallito mañanero,</w:t>
            </w:r>
            <w:r w:rsidRPr="00CD4EEE">
              <w:rPr>
                <w:rFonts w:asciiTheme="minorHAnsi" w:hAnsiTheme="minorHAnsi" w:cstheme="minorHAnsi"/>
                <w:sz w:val="32"/>
                <w:szCs w:val="32"/>
              </w:rPr>
              <w:br/>
              <w:t>relojito de la aurora </w:t>
            </w:r>
            <w:r w:rsidRPr="00CD4EEE">
              <w:rPr>
                <w:rFonts w:asciiTheme="minorHAnsi" w:hAnsiTheme="minorHAnsi" w:cstheme="minorHAnsi"/>
                <w:sz w:val="32"/>
                <w:szCs w:val="32"/>
              </w:rPr>
              <w:br/>
              <w:t>que con su ¡quiquiriquí!</w:t>
            </w:r>
            <w:r w:rsidRPr="00CD4EEE">
              <w:rPr>
                <w:rFonts w:asciiTheme="minorHAnsi" w:hAnsiTheme="minorHAnsi" w:cstheme="minorHAnsi"/>
                <w:sz w:val="32"/>
                <w:szCs w:val="32"/>
              </w:rPr>
              <w:br/>
              <w:t>nos va marcando la hora.</w:t>
            </w:r>
            <w:r w:rsidRPr="00CD4EEE">
              <w:rPr>
                <w:rFonts w:asciiTheme="minorHAnsi" w:hAnsiTheme="minorHAnsi" w:cstheme="minorHAnsi"/>
                <w:sz w:val="32"/>
                <w:szCs w:val="32"/>
              </w:rPr>
              <w:br/>
              <w:t>Cuando llega la mañana</w:t>
            </w:r>
            <w:r w:rsidRPr="00CD4EEE">
              <w:rPr>
                <w:rFonts w:asciiTheme="minorHAnsi" w:hAnsiTheme="minorHAnsi" w:cstheme="minorHAnsi"/>
                <w:sz w:val="32"/>
                <w:szCs w:val="32"/>
              </w:rPr>
              <w:br/>
              <w:t>y baja el primer rayito</w:t>
            </w:r>
            <w:r w:rsidRPr="00CD4EEE">
              <w:rPr>
                <w:rFonts w:asciiTheme="minorHAnsi" w:hAnsiTheme="minorHAnsi" w:cstheme="minorHAnsi"/>
                <w:sz w:val="32"/>
                <w:szCs w:val="32"/>
              </w:rPr>
              <w:br/>
              <w:t>tu alegre ¡quiquiriquí!</w:t>
            </w:r>
            <w:r w:rsidRPr="00CD4EEE">
              <w:rPr>
                <w:rFonts w:asciiTheme="minorHAnsi" w:hAnsiTheme="minorHAnsi" w:cstheme="minorHAnsi"/>
                <w:sz w:val="32"/>
                <w:szCs w:val="32"/>
              </w:rPr>
              <w:br/>
              <w:t>despierta a los pajaritos.</w:t>
            </w:r>
            <w:r w:rsidRPr="00CD4EEE">
              <w:rPr>
                <w:rFonts w:asciiTheme="minorHAnsi" w:hAnsiTheme="minorHAnsi" w:cstheme="minorHAnsi"/>
                <w:sz w:val="32"/>
                <w:szCs w:val="32"/>
              </w:rPr>
              <w:br/>
              <w:t>Relojito, cresta roja:</w:t>
            </w:r>
            <w:r w:rsidRPr="00CD4EEE">
              <w:rPr>
                <w:rFonts w:asciiTheme="minorHAnsi" w:hAnsiTheme="minorHAnsi" w:cstheme="minorHAnsi"/>
                <w:sz w:val="32"/>
                <w:szCs w:val="32"/>
              </w:rPr>
              <w:br/>
              <w:t>¿quién ha sido el relojero</w:t>
            </w:r>
            <w:r w:rsidRPr="00CD4EEE">
              <w:rPr>
                <w:rFonts w:asciiTheme="minorHAnsi" w:hAnsiTheme="minorHAnsi" w:cstheme="minorHAnsi"/>
                <w:sz w:val="32"/>
                <w:szCs w:val="32"/>
              </w:rPr>
              <w:br/>
              <w:t>que te enseño a dar la hora</w:t>
            </w:r>
            <w:r w:rsidRPr="00CD4EEE">
              <w:rPr>
                <w:rFonts w:asciiTheme="minorHAnsi" w:hAnsiTheme="minorHAnsi" w:cstheme="minorHAnsi"/>
                <w:sz w:val="32"/>
                <w:szCs w:val="32"/>
              </w:rPr>
              <w:br/>
              <w:t>sin cuerda ni minutero?</w:t>
            </w:r>
          </w:p>
          <w:p w14:paraId="7EC05BD0" w14:textId="77777777" w:rsidR="004D62D1" w:rsidRDefault="004D62D1" w:rsidP="004D62D1"/>
          <w:p w14:paraId="348F3B11" w14:textId="77777777" w:rsidR="004D62D1" w:rsidRDefault="004D62D1" w:rsidP="004D62D1"/>
          <w:p w14:paraId="75D9C26E" w14:textId="77777777" w:rsidR="004D62D1" w:rsidRDefault="004D62D1" w:rsidP="004D62D1"/>
          <w:p w14:paraId="3E04EC33" w14:textId="77777777" w:rsidR="004D62D1" w:rsidRDefault="004D62D1" w:rsidP="004D62D1"/>
          <w:p w14:paraId="5DE62C47" w14:textId="77777777" w:rsidR="004D62D1" w:rsidRDefault="004D62D1" w:rsidP="004D62D1"/>
          <w:p w14:paraId="623D9222" w14:textId="77777777" w:rsidR="004D62D1" w:rsidRDefault="004D62D1" w:rsidP="004D62D1"/>
          <w:p w14:paraId="6F1C033B" w14:textId="77777777" w:rsidR="004D62D1" w:rsidRPr="004D62D1" w:rsidRDefault="004D62D1" w:rsidP="004D62D1"/>
        </w:tc>
        <w:tc>
          <w:tcPr>
            <w:tcW w:w="5527" w:type="dxa"/>
          </w:tcPr>
          <w:p w14:paraId="20B4E951" w14:textId="77777777" w:rsidR="00442614" w:rsidRPr="00442614" w:rsidRDefault="00442614" w:rsidP="00442614">
            <w:pPr>
              <w:jc w:val="center"/>
              <w:rPr>
                <w:rFonts w:cs="Arial"/>
                <w:b/>
                <w:sz w:val="28"/>
                <w:szCs w:val="28"/>
                <w:u w:val="single"/>
              </w:rPr>
            </w:pPr>
            <w:r w:rsidRPr="00442614">
              <w:rPr>
                <w:rFonts w:cs="Arial"/>
                <w:b/>
                <w:sz w:val="28"/>
                <w:szCs w:val="28"/>
                <w:u w:val="single"/>
              </w:rPr>
              <w:t>Tarea para el hogar:</w:t>
            </w:r>
          </w:p>
          <w:p w14:paraId="57679E11" w14:textId="77777777" w:rsidR="00442614" w:rsidRPr="00442614" w:rsidRDefault="00442614" w:rsidP="00442614">
            <w:pPr>
              <w:rPr>
                <w:rFonts w:cs="Arial"/>
                <w:b/>
                <w:u w:val="single"/>
              </w:rPr>
            </w:pPr>
          </w:p>
          <w:p w14:paraId="3D27E39E" w14:textId="77777777" w:rsidR="00442614" w:rsidRDefault="006D582B" w:rsidP="004426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Lee y copia en el cuaderno</w:t>
            </w:r>
            <w:r w:rsidR="00442614" w:rsidRPr="00F802EB">
              <w:rPr>
                <w:rFonts w:cs="Arial"/>
                <w:b/>
              </w:rPr>
              <w:t xml:space="preserve">. Utiliza lápiz rojo para las mayúsculas. </w:t>
            </w:r>
          </w:p>
          <w:p w14:paraId="3E53FE63" w14:textId="77777777" w:rsidR="00442614" w:rsidRDefault="00442614" w:rsidP="00442614">
            <w:pPr>
              <w:rPr>
                <w:rFonts w:cs="Arial"/>
                <w:b/>
              </w:rPr>
            </w:pPr>
          </w:p>
          <w:p w14:paraId="3752FB93" w14:textId="77777777" w:rsidR="004D62D1" w:rsidRDefault="004D62D1" w:rsidP="00FB3C7C">
            <w:pPr>
              <w:tabs>
                <w:tab w:val="left" w:pos="104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058A078E" w14:textId="77777777" w:rsidR="00F341BB" w:rsidRPr="00FB3C7C" w:rsidRDefault="00F341BB" w:rsidP="00FB3C7C">
            <w:pPr>
              <w:tabs>
                <w:tab w:val="left" w:pos="10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42614">
              <w:rPr>
                <w:b/>
                <w:bCs/>
                <w:sz w:val="28"/>
                <w:szCs w:val="28"/>
              </w:rPr>
              <w:t>Hojitas</w:t>
            </w:r>
          </w:p>
          <w:p w14:paraId="1B507B33" w14:textId="77777777" w:rsidR="004D62D1" w:rsidRDefault="004D62D1" w:rsidP="00442614">
            <w:pPr>
              <w:tabs>
                <w:tab w:val="left" w:pos="1040"/>
              </w:tabs>
              <w:jc w:val="center"/>
              <w:rPr>
                <w:sz w:val="28"/>
                <w:szCs w:val="28"/>
              </w:rPr>
            </w:pPr>
          </w:p>
          <w:p w14:paraId="7993183C" w14:textId="77777777" w:rsidR="00F341BB" w:rsidRPr="00442614" w:rsidRDefault="00F341BB" w:rsidP="00442614">
            <w:pPr>
              <w:tabs>
                <w:tab w:val="left" w:pos="1040"/>
              </w:tabs>
              <w:jc w:val="center"/>
              <w:rPr>
                <w:sz w:val="28"/>
                <w:szCs w:val="28"/>
              </w:rPr>
            </w:pPr>
            <w:r w:rsidRPr="00442614">
              <w:rPr>
                <w:sz w:val="28"/>
                <w:szCs w:val="28"/>
              </w:rPr>
              <w:t>Hojitas de oro</w:t>
            </w:r>
          </w:p>
          <w:p w14:paraId="1B15A54B" w14:textId="77777777" w:rsidR="00F341BB" w:rsidRPr="00442614" w:rsidRDefault="00F341BB" w:rsidP="00442614">
            <w:pPr>
              <w:tabs>
                <w:tab w:val="left" w:pos="1040"/>
              </w:tabs>
              <w:jc w:val="center"/>
              <w:rPr>
                <w:sz w:val="28"/>
                <w:szCs w:val="28"/>
              </w:rPr>
            </w:pPr>
            <w:r w:rsidRPr="00442614">
              <w:rPr>
                <w:sz w:val="28"/>
                <w:szCs w:val="28"/>
              </w:rPr>
              <w:t>Que el viento sopló.</w:t>
            </w:r>
          </w:p>
          <w:p w14:paraId="2872EC83" w14:textId="77777777" w:rsidR="00F341BB" w:rsidRPr="00442614" w:rsidRDefault="00F341BB" w:rsidP="00442614">
            <w:pPr>
              <w:tabs>
                <w:tab w:val="left" w:pos="1040"/>
              </w:tabs>
              <w:jc w:val="center"/>
              <w:rPr>
                <w:sz w:val="28"/>
                <w:szCs w:val="28"/>
              </w:rPr>
            </w:pPr>
            <w:r w:rsidRPr="00442614">
              <w:rPr>
                <w:sz w:val="28"/>
                <w:szCs w:val="28"/>
              </w:rPr>
              <w:t>Corren por el bosque</w:t>
            </w:r>
          </w:p>
          <w:p w14:paraId="5BE83541" w14:textId="77777777" w:rsidR="00F341BB" w:rsidRPr="00442614" w:rsidRDefault="00F341BB" w:rsidP="00442614">
            <w:pPr>
              <w:tabs>
                <w:tab w:val="left" w:pos="1040"/>
              </w:tabs>
              <w:jc w:val="center"/>
              <w:rPr>
                <w:sz w:val="28"/>
                <w:szCs w:val="28"/>
              </w:rPr>
            </w:pPr>
            <w:r w:rsidRPr="00442614">
              <w:rPr>
                <w:sz w:val="28"/>
                <w:szCs w:val="28"/>
              </w:rPr>
              <w:t>Corren como yo.</w:t>
            </w:r>
          </w:p>
          <w:p w14:paraId="764FEC61" w14:textId="77777777" w:rsidR="00F341BB" w:rsidRPr="00442614" w:rsidRDefault="00F341BB" w:rsidP="00442614">
            <w:pPr>
              <w:tabs>
                <w:tab w:val="left" w:pos="1040"/>
              </w:tabs>
              <w:jc w:val="center"/>
              <w:rPr>
                <w:sz w:val="28"/>
                <w:szCs w:val="28"/>
              </w:rPr>
            </w:pPr>
          </w:p>
          <w:p w14:paraId="732C4969" w14:textId="77777777" w:rsidR="00F341BB" w:rsidRPr="00442614" w:rsidRDefault="00F341BB" w:rsidP="00442614">
            <w:pPr>
              <w:tabs>
                <w:tab w:val="left" w:pos="1040"/>
              </w:tabs>
              <w:jc w:val="center"/>
              <w:rPr>
                <w:sz w:val="28"/>
                <w:szCs w:val="28"/>
              </w:rPr>
            </w:pPr>
            <w:r w:rsidRPr="00442614">
              <w:rPr>
                <w:sz w:val="28"/>
                <w:szCs w:val="28"/>
              </w:rPr>
              <w:t>Dejaron desnudo al</w:t>
            </w:r>
          </w:p>
          <w:p w14:paraId="05092ADF" w14:textId="77777777" w:rsidR="00F341BB" w:rsidRPr="00442614" w:rsidRDefault="00F341BB" w:rsidP="00442614">
            <w:pPr>
              <w:tabs>
                <w:tab w:val="left" w:pos="1040"/>
              </w:tabs>
              <w:jc w:val="center"/>
              <w:rPr>
                <w:sz w:val="28"/>
                <w:szCs w:val="28"/>
              </w:rPr>
            </w:pPr>
            <w:r w:rsidRPr="00442614">
              <w:rPr>
                <w:sz w:val="28"/>
                <w:szCs w:val="28"/>
              </w:rPr>
              <w:t>Amigo árbol.</w:t>
            </w:r>
          </w:p>
          <w:p w14:paraId="4BBE6BE0" w14:textId="77777777" w:rsidR="00F341BB" w:rsidRPr="00442614" w:rsidRDefault="00F341BB" w:rsidP="00442614">
            <w:pPr>
              <w:tabs>
                <w:tab w:val="left" w:pos="1040"/>
              </w:tabs>
              <w:jc w:val="center"/>
              <w:rPr>
                <w:sz w:val="28"/>
                <w:szCs w:val="28"/>
              </w:rPr>
            </w:pPr>
          </w:p>
          <w:p w14:paraId="633D596C" w14:textId="77777777" w:rsidR="00F341BB" w:rsidRPr="00442614" w:rsidRDefault="00F341BB" w:rsidP="00442614">
            <w:pPr>
              <w:tabs>
                <w:tab w:val="left" w:pos="1040"/>
              </w:tabs>
              <w:jc w:val="center"/>
              <w:rPr>
                <w:sz w:val="28"/>
                <w:szCs w:val="28"/>
              </w:rPr>
            </w:pPr>
            <w:r w:rsidRPr="00442614">
              <w:rPr>
                <w:sz w:val="28"/>
                <w:szCs w:val="28"/>
              </w:rPr>
              <w:t>Las primeras lluvias</w:t>
            </w:r>
          </w:p>
          <w:p w14:paraId="439C7766" w14:textId="77777777" w:rsidR="00F341BB" w:rsidRPr="00442614" w:rsidRDefault="00F341BB" w:rsidP="00442614">
            <w:pPr>
              <w:tabs>
                <w:tab w:val="left" w:pos="1040"/>
              </w:tabs>
              <w:jc w:val="center"/>
              <w:rPr>
                <w:sz w:val="28"/>
                <w:szCs w:val="28"/>
              </w:rPr>
            </w:pPr>
            <w:r w:rsidRPr="00442614">
              <w:rPr>
                <w:sz w:val="28"/>
                <w:szCs w:val="28"/>
              </w:rPr>
              <w:t>Vendrán a bañarlo.</w:t>
            </w:r>
          </w:p>
          <w:p w14:paraId="649D64DC" w14:textId="77777777" w:rsidR="00F341BB" w:rsidRPr="00442614" w:rsidRDefault="00F341BB" w:rsidP="00442614">
            <w:pPr>
              <w:tabs>
                <w:tab w:val="left" w:pos="1040"/>
              </w:tabs>
              <w:jc w:val="center"/>
              <w:rPr>
                <w:sz w:val="28"/>
                <w:szCs w:val="28"/>
              </w:rPr>
            </w:pPr>
            <w:r w:rsidRPr="00442614">
              <w:rPr>
                <w:sz w:val="28"/>
                <w:szCs w:val="28"/>
              </w:rPr>
              <w:t>¡Ay! Pero que frío</w:t>
            </w:r>
          </w:p>
          <w:p w14:paraId="05333FD7" w14:textId="77777777" w:rsidR="00F341BB" w:rsidRPr="00442614" w:rsidRDefault="006D582B" w:rsidP="00442614">
            <w:pPr>
              <w:tabs>
                <w:tab w:val="left" w:pos="1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tendrá el pobrecito…</w:t>
            </w:r>
          </w:p>
          <w:p w14:paraId="1A24CE82" w14:textId="77777777" w:rsidR="00F341BB" w:rsidRPr="00442614" w:rsidRDefault="00F341BB" w:rsidP="00442614">
            <w:pPr>
              <w:tabs>
                <w:tab w:val="left" w:pos="1040"/>
              </w:tabs>
              <w:jc w:val="center"/>
              <w:rPr>
                <w:sz w:val="28"/>
                <w:szCs w:val="28"/>
              </w:rPr>
            </w:pPr>
            <w:r w:rsidRPr="00442614">
              <w:rPr>
                <w:sz w:val="28"/>
                <w:szCs w:val="28"/>
              </w:rPr>
              <w:t>mejor estará</w:t>
            </w:r>
          </w:p>
          <w:p w14:paraId="11131BEF" w14:textId="77777777" w:rsidR="00AD72EE" w:rsidRPr="00FB3C7C" w:rsidRDefault="00F341BB" w:rsidP="00FB3C7C">
            <w:pPr>
              <w:tabs>
                <w:tab w:val="left" w:pos="1040"/>
              </w:tabs>
              <w:jc w:val="center"/>
              <w:rPr>
                <w:sz w:val="28"/>
                <w:szCs w:val="28"/>
              </w:rPr>
            </w:pPr>
            <w:r w:rsidRPr="00442614">
              <w:rPr>
                <w:sz w:val="28"/>
                <w:szCs w:val="28"/>
              </w:rPr>
              <w:t>bien abrigadito.</w:t>
            </w:r>
          </w:p>
        </w:tc>
      </w:tr>
    </w:tbl>
    <w:p w14:paraId="57CC5C4E" w14:textId="77777777" w:rsidR="00152290" w:rsidRDefault="00152290">
      <w:pPr>
        <w:rPr>
          <w:rFonts w:asciiTheme="minorHAnsi" w:hAnsiTheme="minorHAnsi" w:cstheme="minorHAnsi"/>
          <w:sz w:val="32"/>
          <w:szCs w:val="32"/>
        </w:rPr>
      </w:pPr>
    </w:p>
    <w:p w14:paraId="55FE11F9" w14:textId="77777777" w:rsidR="00786F06" w:rsidRDefault="005F1BAD" w:rsidP="005F1BAD">
      <w:pPr>
        <w:jc w:val="center"/>
        <w:rPr>
          <w:rFonts w:ascii="Calibri" w:hAnsi="Calibri" w:cs="Calibri"/>
          <w:b/>
          <w:sz w:val="28"/>
          <w:szCs w:val="28"/>
          <w:lang w:val="es-ES"/>
        </w:rPr>
      </w:pPr>
      <w:r w:rsidRPr="005F1BAD">
        <w:rPr>
          <w:rFonts w:ascii="Calibri" w:hAnsi="Calibri" w:cs="Calibri"/>
          <w:b/>
          <w:sz w:val="28"/>
          <w:szCs w:val="28"/>
          <w:lang w:val="es-ES"/>
        </w:rPr>
        <w:t xml:space="preserve">             </w:t>
      </w:r>
    </w:p>
    <w:p w14:paraId="0F045E0B" w14:textId="77777777" w:rsidR="00786F06" w:rsidRDefault="00786F06" w:rsidP="005F1BAD">
      <w:pPr>
        <w:jc w:val="center"/>
        <w:rPr>
          <w:rFonts w:ascii="Calibri" w:hAnsi="Calibri" w:cs="Calibri"/>
          <w:b/>
          <w:sz w:val="28"/>
          <w:szCs w:val="28"/>
          <w:lang w:val="es-ES"/>
        </w:rPr>
      </w:pPr>
    </w:p>
    <w:p w14:paraId="359884A5" w14:textId="77777777" w:rsidR="00786F06" w:rsidRDefault="00786F06" w:rsidP="005F1BAD">
      <w:pPr>
        <w:jc w:val="center"/>
        <w:rPr>
          <w:rFonts w:ascii="Calibri" w:hAnsi="Calibri" w:cs="Calibri"/>
          <w:b/>
          <w:sz w:val="28"/>
          <w:szCs w:val="28"/>
          <w:lang w:val="es-ES"/>
        </w:rPr>
      </w:pPr>
    </w:p>
    <w:p w14:paraId="37256DB5" w14:textId="77777777" w:rsidR="00786F06" w:rsidRDefault="00786F06" w:rsidP="005F1BAD">
      <w:pPr>
        <w:jc w:val="center"/>
        <w:rPr>
          <w:rFonts w:ascii="Calibri" w:hAnsi="Calibri" w:cs="Calibri"/>
          <w:b/>
          <w:sz w:val="28"/>
          <w:szCs w:val="28"/>
          <w:lang w:val="es-ES"/>
        </w:rPr>
      </w:pPr>
    </w:p>
    <w:p w14:paraId="31EE8256" w14:textId="77777777" w:rsidR="00786F06" w:rsidRDefault="00786F06" w:rsidP="005F1BAD">
      <w:pPr>
        <w:jc w:val="center"/>
        <w:rPr>
          <w:rFonts w:ascii="Calibri" w:hAnsi="Calibri" w:cs="Calibri"/>
          <w:b/>
          <w:sz w:val="28"/>
          <w:szCs w:val="28"/>
          <w:lang w:val="es-ES"/>
        </w:rPr>
      </w:pPr>
    </w:p>
    <w:p w14:paraId="260ADEF5" w14:textId="77777777" w:rsidR="00786F06" w:rsidRDefault="00786F06" w:rsidP="005F1BAD">
      <w:pPr>
        <w:jc w:val="center"/>
        <w:rPr>
          <w:rFonts w:ascii="Calibri" w:hAnsi="Calibri" w:cs="Calibri"/>
          <w:b/>
          <w:sz w:val="28"/>
          <w:szCs w:val="28"/>
          <w:lang w:val="es-ES"/>
        </w:rPr>
      </w:pPr>
    </w:p>
    <w:p w14:paraId="0A181BF3" w14:textId="77777777" w:rsidR="00786F06" w:rsidRDefault="00786F06" w:rsidP="00786F06">
      <w:pPr>
        <w:rPr>
          <w:rFonts w:ascii="Calibri" w:hAnsi="Calibri" w:cs="Calibri"/>
          <w:b/>
          <w:sz w:val="28"/>
          <w:szCs w:val="28"/>
          <w:lang w:val="es-ES"/>
        </w:rPr>
      </w:pPr>
    </w:p>
    <w:p w14:paraId="59F4DC91" w14:textId="77777777" w:rsidR="00786F06" w:rsidRDefault="00786F06" w:rsidP="00786F06">
      <w:pPr>
        <w:rPr>
          <w:rFonts w:ascii="Calibri" w:hAnsi="Calibri" w:cs="Calibri"/>
          <w:b/>
          <w:sz w:val="28"/>
          <w:szCs w:val="28"/>
          <w:lang w:val="es-ES"/>
        </w:rPr>
      </w:pPr>
    </w:p>
    <w:p w14:paraId="21BE95B9" w14:textId="77777777" w:rsidR="00786F06" w:rsidRDefault="00786F06" w:rsidP="00786F06">
      <w:pPr>
        <w:rPr>
          <w:rFonts w:ascii="Calibri" w:hAnsi="Calibri" w:cs="Calibri"/>
          <w:b/>
          <w:sz w:val="28"/>
          <w:szCs w:val="28"/>
          <w:lang w:val="es-ES"/>
        </w:rPr>
      </w:pPr>
    </w:p>
    <w:p w14:paraId="27829507" w14:textId="77777777" w:rsidR="005F1BAD" w:rsidRPr="005F1BAD" w:rsidRDefault="00786F06" w:rsidP="00786F06">
      <w:pPr>
        <w:rPr>
          <w:rFonts w:ascii="Calibri" w:hAnsi="Calibri" w:cs="Calibri"/>
          <w:b/>
          <w:sz w:val="28"/>
          <w:szCs w:val="28"/>
          <w:lang w:val="es-ES"/>
        </w:rPr>
      </w:pPr>
      <w:r>
        <w:rPr>
          <w:rFonts w:ascii="Calibri" w:hAnsi="Calibri" w:cs="Calibri"/>
          <w:b/>
          <w:sz w:val="28"/>
          <w:szCs w:val="28"/>
          <w:lang w:val="es-ES"/>
        </w:rPr>
        <w:lastRenderedPageBreak/>
        <w:t xml:space="preserve"> </w:t>
      </w:r>
      <w:r w:rsidR="005F1BAD" w:rsidRPr="005F1BAD">
        <w:rPr>
          <w:rFonts w:ascii="Calibri" w:hAnsi="Calibri" w:cs="Calibri"/>
          <w:b/>
          <w:sz w:val="28"/>
          <w:szCs w:val="28"/>
          <w:lang w:val="es-ES"/>
        </w:rPr>
        <w:t xml:space="preserve">Guía Formativa N° </w:t>
      </w:r>
      <w:r w:rsidR="00AA1559">
        <w:rPr>
          <w:rFonts w:ascii="Calibri" w:hAnsi="Calibri" w:cs="Calibri"/>
          <w:b/>
          <w:sz w:val="28"/>
          <w:szCs w:val="28"/>
          <w:lang w:val="es-ES"/>
        </w:rPr>
        <w:t>2</w:t>
      </w:r>
      <w:r w:rsidR="005F1BAD" w:rsidRPr="005F1BAD">
        <w:rPr>
          <w:rFonts w:ascii="Calibri" w:hAnsi="Calibri" w:cs="Calibri"/>
          <w:b/>
          <w:sz w:val="28"/>
          <w:szCs w:val="28"/>
          <w:lang w:val="es-ES"/>
        </w:rPr>
        <w:t xml:space="preserve"> Lenguaje y Comunicación </w:t>
      </w:r>
      <w:r>
        <w:rPr>
          <w:rFonts w:ascii="Calibri" w:hAnsi="Calibri" w:cs="Calibri"/>
          <w:b/>
          <w:sz w:val="28"/>
          <w:szCs w:val="28"/>
          <w:lang w:val="es-ES"/>
        </w:rPr>
        <w:t xml:space="preserve">unidad 1 </w:t>
      </w:r>
      <w:r w:rsidR="005F1BAD" w:rsidRPr="005F1BAD">
        <w:rPr>
          <w:rFonts w:ascii="Calibri" w:hAnsi="Calibri" w:cs="Calibri"/>
          <w:b/>
          <w:sz w:val="28"/>
          <w:szCs w:val="28"/>
          <w:lang w:val="es-ES"/>
        </w:rPr>
        <w:t xml:space="preserve"> 2º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5F1BAD" w:rsidRPr="005F1BAD" w14:paraId="67DDD5BA" w14:textId="77777777" w:rsidTr="00325264">
        <w:trPr>
          <w:trHeight w:val="355"/>
        </w:trPr>
        <w:tc>
          <w:tcPr>
            <w:tcW w:w="4440" w:type="dxa"/>
          </w:tcPr>
          <w:p w14:paraId="579BF792" w14:textId="77777777" w:rsidR="005F1BAD" w:rsidRPr="005F1BAD" w:rsidRDefault="005F1BAD" w:rsidP="005F1BAD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5F1BAD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>*Esta guía tiene un 60% de exigencia”</w:t>
            </w:r>
          </w:p>
          <w:p w14:paraId="15758790" w14:textId="77777777" w:rsidR="005F1BAD" w:rsidRPr="005F1BAD" w:rsidRDefault="005F1BAD" w:rsidP="005F1BAD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5F1BAD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 xml:space="preserve">                          L : 60 a 100% de logro</w:t>
            </w:r>
          </w:p>
          <w:p w14:paraId="58DE6BE3" w14:textId="77777777" w:rsidR="005F1BAD" w:rsidRPr="005F1BAD" w:rsidRDefault="005F1BAD" w:rsidP="00C605DF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5F1BAD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 xml:space="preserve">                        NL: menos del 60% de logro</w:t>
            </w:r>
          </w:p>
        </w:tc>
      </w:tr>
    </w:tbl>
    <w:p w14:paraId="445D40D9" w14:textId="77777777" w:rsidR="005F1BAD" w:rsidRPr="005F1BAD" w:rsidRDefault="005F1BAD" w:rsidP="005F1BAD">
      <w:pPr>
        <w:rPr>
          <w:rFonts w:ascii="Times New Roman" w:hAnsi="Times New Roman"/>
          <w:vanish/>
          <w:lang w:val="es-ES"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465"/>
        <w:gridCol w:w="527"/>
      </w:tblGrid>
      <w:tr w:rsidR="005F1BAD" w:rsidRPr="005F1BAD" w14:paraId="07E6B1CB" w14:textId="77777777" w:rsidTr="00325264">
        <w:trPr>
          <w:trHeight w:val="270"/>
        </w:trPr>
        <w:tc>
          <w:tcPr>
            <w:tcW w:w="1063" w:type="dxa"/>
            <w:shd w:val="clear" w:color="auto" w:fill="D9D9D9"/>
          </w:tcPr>
          <w:p w14:paraId="488D9D79" w14:textId="77777777" w:rsidR="005F1BAD" w:rsidRPr="005F1BAD" w:rsidRDefault="005F1BAD" w:rsidP="005F1BAD">
            <w:pPr>
              <w:rPr>
                <w:rFonts w:ascii="Calibri" w:hAnsi="Calibri" w:cs="Calibri"/>
                <w:b/>
                <w:lang w:val="es-ES"/>
              </w:rPr>
            </w:pPr>
            <w:r w:rsidRPr="005F1BAD">
              <w:rPr>
                <w:rFonts w:ascii="Calibri" w:hAnsi="Calibri" w:cs="Calibri"/>
                <w:b/>
                <w:lang w:val="es-ES"/>
              </w:rPr>
              <w:t>Puntaje Obtenido</w:t>
            </w:r>
          </w:p>
        </w:tc>
        <w:tc>
          <w:tcPr>
            <w:tcW w:w="465" w:type="dxa"/>
            <w:shd w:val="clear" w:color="auto" w:fill="D9D9D9"/>
          </w:tcPr>
          <w:p w14:paraId="7BDF0039" w14:textId="77777777" w:rsidR="005F1BAD" w:rsidRPr="005F1BAD" w:rsidRDefault="005F1BAD" w:rsidP="005F1BAD">
            <w:pPr>
              <w:rPr>
                <w:rFonts w:ascii="Calibri" w:hAnsi="Calibri" w:cs="Calibri"/>
                <w:b/>
                <w:lang w:val="es-ES"/>
              </w:rPr>
            </w:pPr>
            <w:r w:rsidRPr="005F1BAD">
              <w:rPr>
                <w:rFonts w:ascii="Calibri" w:hAnsi="Calibri" w:cs="Calibri"/>
                <w:b/>
                <w:lang w:val="es-ES"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35187FAC" w14:textId="77777777" w:rsidR="005F1BAD" w:rsidRPr="005F1BAD" w:rsidRDefault="005F1BAD" w:rsidP="005F1BAD">
            <w:pPr>
              <w:rPr>
                <w:rFonts w:ascii="Calibri" w:hAnsi="Calibri" w:cs="Calibri"/>
                <w:b/>
                <w:lang w:val="es-ES"/>
              </w:rPr>
            </w:pPr>
            <w:r w:rsidRPr="005F1BAD">
              <w:rPr>
                <w:rFonts w:ascii="Calibri" w:hAnsi="Calibri" w:cs="Calibri"/>
                <w:b/>
                <w:lang w:val="es-ES"/>
              </w:rPr>
              <w:t>NL</w:t>
            </w:r>
          </w:p>
        </w:tc>
      </w:tr>
      <w:tr w:rsidR="005F1BAD" w:rsidRPr="005F1BAD" w14:paraId="392B4E44" w14:textId="77777777" w:rsidTr="00325264">
        <w:trPr>
          <w:trHeight w:val="491"/>
        </w:trPr>
        <w:tc>
          <w:tcPr>
            <w:tcW w:w="1063" w:type="dxa"/>
          </w:tcPr>
          <w:p w14:paraId="383F7716" w14:textId="77777777" w:rsidR="005F1BAD" w:rsidRPr="005F1BAD" w:rsidRDefault="005F1BAD" w:rsidP="005F1BAD">
            <w:pPr>
              <w:rPr>
                <w:rFonts w:ascii="Calibri" w:hAnsi="Calibri" w:cs="Calibri"/>
                <w:b/>
                <w:lang w:val="es-ES"/>
              </w:rPr>
            </w:pPr>
          </w:p>
        </w:tc>
        <w:tc>
          <w:tcPr>
            <w:tcW w:w="465" w:type="dxa"/>
          </w:tcPr>
          <w:p w14:paraId="75C865A0" w14:textId="77777777" w:rsidR="005F1BAD" w:rsidRPr="005F1BAD" w:rsidRDefault="005F1BAD" w:rsidP="005F1BAD">
            <w:pPr>
              <w:rPr>
                <w:rFonts w:ascii="Calibri" w:hAnsi="Calibri" w:cs="Calibri"/>
                <w:b/>
                <w:lang w:val="es-ES"/>
              </w:rPr>
            </w:pPr>
          </w:p>
        </w:tc>
        <w:tc>
          <w:tcPr>
            <w:tcW w:w="527" w:type="dxa"/>
          </w:tcPr>
          <w:p w14:paraId="23EF94C7" w14:textId="77777777" w:rsidR="005F1BAD" w:rsidRPr="005F1BAD" w:rsidRDefault="005F1BAD" w:rsidP="005F1BAD">
            <w:pPr>
              <w:rPr>
                <w:rFonts w:ascii="Calibri" w:hAnsi="Calibri" w:cs="Calibri"/>
                <w:b/>
                <w:lang w:val="es-ES"/>
              </w:rPr>
            </w:pPr>
          </w:p>
        </w:tc>
      </w:tr>
    </w:tbl>
    <w:p w14:paraId="4D66547A" w14:textId="77777777" w:rsidR="005F1BAD" w:rsidRPr="005F1BAD" w:rsidRDefault="005F1BAD" w:rsidP="005F1BAD">
      <w:pPr>
        <w:jc w:val="center"/>
        <w:rPr>
          <w:rFonts w:ascii="Calibri" w:hAnsi="Calibri" w:cs="Calibri"/>
          <w:b/>
          <w:sz w:val="28"/>
          <w:szCs w:val="28"/>
          <w:lang w:val="es-ES"/>
        </w:rPr>
      </w:pPr>
    </w:p>
    <w:p w14:paraId="69C3BAFD" w14:textId="77777777" w:rsidR="005F1BAD" w:rsidRPr="005F1BAD" w:rsidRDefault="005F1BAD" w:rsidP="005F1BAD">
      <w:pPr>
        <w:jc w:val="center"/>
        <w:rPr>
          <w:rFonts w:ascii="Calibri" w:hAnsi="Calibri" w:cs="Calibri"/>
          <w:b/>
          <w:sz w:val="28"/>
          <w:szCs w:val="28"/>
          <w:lang w:val="es-ES"/>
        </w:rPr>
      </w:pPr>
    </w:p>
    <w:p w14:paraId="14E9609E" w14:textId="77777777" w:rsidR="005F1BAD" w:rsidRPr="005F1BAD" w:rsidRDefault="005F1BAD" w:rsidP="005F1BAD">
      <w:pPr>
        <w:jc w:val="center"/>
        <w:rPr>
          <w:rFonts w:ascii="Calibri" w:hAnsi="Calibri" w:cs="Calibri"/>
          <w:b/>
          <w:lang w:val="es-ES"/>
        </w:rPr>
      </w:pPr>
    </w:p>
    <w:p w14:paraId="582C45AB" w14:textId="77777777" w:rsidR="00786F06" w:rsidRPr="005F1BAD" w:rsidRDefault="00786F06" w:rsidP="005F1BAD">
      <w:pPr>
        <w:rPr>
          <w:rFonts w:ascii="Calibri" w:hAnsi="Calibri" w:cs="Calibri"/>
          <w:b/>
          <w:lang w:val="es-ES"/>
        </w:rPr>
      </w:pPr>
    </w:p>
    <w:p w14:paraId="35799AC5" w14:textId="77777777" w:rsidR="005F1BAD" w:rsidRPr="005F1BAD" w:rsidRDefault="005F1BAD" w:rsidP="005F1BAD">
      <w:pPr>
        <w:rPr>
          <w:rFonts w:ascii="Calibri" w:hAnsi="Calibri" w:cs="Calibri"/>
          <w:lang w:val="es-ES"/>
        </w:rPr>
      </w:pPr>
      <w:r w:rsidRPr="005F1BAD">
        <w:rPr>
          <w:rFonts w:ascii="Calibri" w:hAnsi="Calibri" w:cs="Calibri"/>
          <w:b/>
          <w:lang w:val="es-ES"/>
        </w:rPr>
        <w:t xml:space="preserve">Nombre: </w:t>
      </w:r>
      <w:r w:rsidRPr="005F1BAD">
        <w:rPr>
          <w:rFonts w:ascii="Calibri" w:hAnsi="Calibri" w:cs="Calibri"/>
          <w:b/>
          <w:u w:val="single"/>
          <w:lang w:val="es-ES"/>
        </w:rPr>
        <w:tab/>
      </w:r>
      <w:r w:rsidRPr="005F1BAD">
        <w:rPr>
          <w:rFonts w:ascii="Calibri" w:hAnsi="Calibri" w:cs="Calibri"/>
          <w:b/>
          <w:u w:val="single"/>
          <w:lang w:val="es-ES"/>
        </w:rPr>
        <w:tab/>
      </w:r>
      <w:r w:rsidRPr="005F1BAD">
        <w:rPr>
          <w:rFonts w:ascii="Calibri" w:hAnsi="Calibri" w:cs="Calibri"/>
          <w:b/>
          <w:u w:val="single"/>
          <w:lang w:val="es-ES"/>
        </w:rPr>
        <w:tab/>
        <w:t xml:space="preserve">           </w:t>
      </w:r>
      <w:r w:rsidRPr="005F1BAD">
        <w:rPr>
          <w:rFonts w:ascii="Calibri" w:hAnsi="Calibri" w:cs="Calibri"/>
          <w:b/>
          <w:u w:val="single"/>
          <w:lang w:val="es-ES"/>
        </w:rPr>
        <w:tab/>
      </w:r>
      <w:r w:rsidRPr="005F1BAD">
        <w:rPr>
          <w:rFonts w:ascii="Calibri" w:hAnsi="Calibri" w:cs="Calibri"/>
          <w:b/>
          <w:u w:val="single"/>
          <w:lang w:val="es-ES"/>
        </w:rPr>
        <w:tab/>
        <w:t xml:space="preserve">  ________</w:t>
      </w:r>
      <w:r w:rsidRPr="005F1BAD">
        <w:rPr>
          <w:rFonts w:ascii="Calibri" w:hAnsi="Calibri" w:cs="Calibri"/>
          <w:b/>
          <w:lang w:val="es-ES"/>
        </w:rPr>
        <w:t xml:space="preserve"> Fecha: </w:t>
      </w:r>
      <w:r w:rsidRPr="005F1BAD">
        <w:rPr>
          <w:rFonts w:ascii="Calibri" w:hAnsi="Calibri" w:cs="Calibri"/>
          <w:lang w:val="es-ES"/>
        </w:rPr>
        <w:t xml:space="preserve">      de          </w:t>
      </w:r>
      <w:r w:rsidR="00786F06">
        <w:rPr>
          <w:rFonts w:ascii="Calibri" w:hAnsi="Calibri" w:cs="Calibri"/>
          <w:lang w:val="es-ES"/>
        </w:rPr>
        <w:t xml:space="preserve">     </w:t>
      </w:r>
      <w:r w:rsidRPr="005F1BAD">
        <w:rPr>
          <w:rFonts w:ascii="Calibri" w:hAnsi="Calibri" w:cs="Calibri"/>
          <w:lang w:val="es-ES"/>
        </w:rPr>
        <w:t xml:space="preserve"> del 2020</w:t>
      </w:r>
    </w:p>
    <w:p w14:paraId="153355C1" w14:textId="77777777" w:rsidR="005F1BAD" w:rsidRPr="005F1BAD" w:rsidRDefault="005F1BAD" w:rsidP="005F1BAD">
      <w:pPr>
        <w:rPr>
          <w:rFonts w:ascii="Calibri" w:hAnsi="Calibri" w:cs="Calibri"/>
          <w:b/>
          <w:lang w:val="es-ES"/>
        </w:rPr>
      </w:pPr>
    </w:p>
    <w:p w14:paraId="6D6D8CF3" w14:textId="77777777" w:rsidR="005F1BAD" w:rsidRPr="005F1BAD" w:rsidRDefault="005F1BAD" w:rsidP="005F1BAD">
      <w:pPr>
        <w:rPr>
          <w:rFonts w:ascii="Calibri" w:hAnsi="Calibri" w:cs="Calibri"/>
          <w:lang w:val="es-ES"/>
        </w:rPr>
      </w:pPr>
      <w:r w:rsidRPr="005F1BAD">
        <w:rPr>
          <w:rFonts w:ascii="Calibri" w:hAnsi="Calibri" w:cs="Calibri"/>
          <w:b/>
          <w:lang w:val="es-ES"/>
        </w:rPr>
        <w:t xml:space="preserve">Objetivo de Aprendizaje: </w:t>
      </w:r>
      <w:r w:rsidRPr="005F1BAD">
        <w:rPr>
          <w:rFonts w:ascii="Calibri" w:hAnsi="Calibri" w:cs="Calibri"/>
          <w:lang w:val="es-ES"/>
        </w:rPr>
        <w:t>-</w:t>
      </w:r>
      <w:r w:rsidR="00786F06" w:rsidRPr="00786F06">
        <w:rPr>
          <w:rFonts w:ascii="Calibri" w:hAnsi="Calibri" w:cs="Calibri"/>
          <w:lang w:val="es-ES"/>
        </w:rPr>
        <w:t>Leer y c</w:t>
      </w:r>
      <w:r w:rsidRPr="005F1BAD">
        <w:rPr>
          <w:rFonts w:ascii="Calibri" w:hAnsi="Calibri" w:cs="Calibri"/>
          <w:lang w:val="es-ES"/>
        </w:rPr>
        <w:t>omprender texto.</w:t>
      </w:r>
    </w:p>
    <w:p w14:paraId="1EC53D31" w14:textId="77777777" w:rsidR="005F1BAD" w:rsidRPr="00B03068" w:rsidRDefault="00AA1559" w:rsidP="00AA1559">
      <w:pPr>
        <w:rPr>
          <w:rFonts w:ascii="Calibri" w:hAnsi="Calibri" w:cs="Calibri"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 xml:space="preserve">                                               </w:t>
      </w:r>
      <w:r w:rsidRPr="00AA1559">
        <w:rPr>
          <w:rFonts w:ascii="Calibri" w:hAnsi="Calibri" w:cs="Calibri"/>
          <w:bCs/>
          <w:lang w:val="es-ES"/>
        </w:rPr>
        <w:t>-</w:t>
      </w:r>
      <w:r w:rsidR="00786F06">
        <w:rPr>
          <w:rFonts w:ascii="Calibri" w:hAnsi="Calibri" w:cs="Calibri"/>
          <w:bCs/>
          <w:lang w:val="es-ES"/>
        </w:rPr>
        <w:t>E</w:t>
      </w:r>
      <w:r w:rsidRPr="00AA1559">
        <w:rPr>
          <w:rFonts w:ascii="Calibri" w:hAnsi="Calibri" w:cs="Calibri"/>
          <w:bCs/>
          <w:lang w:val="es-ES"/>
        </w:rPr>
        <w:t xml:space="preserve">scribir textos, practicando una escritura adecuada al nivel. </w:t>
      </w:r>
      <w:r w:rsidR="005F1BAD" w:rsidRPr="00AA1559">
        <w:rPr>
          <w:rFonts w:ascii="Calibri" w:hAnsi="Calibri" w:cs="Calibri"/>
          <w:bCs/>
          <w:lang w:val="es-ES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F1BAD" w:rsidRPr="005F1BAD" w14:paraId="5172F7D8" w14:textId="77777777" w:rsidTr="00B03068">
        <w:trPr>
          <w:trHeight w:val="1587"/>
        </w:trPr>
        <w:tc>
          <w:tcPr>
            <w:tcW w:w="8978" w:type="dxa"/>
          </w:tcPr>
          <w:p w14:paraId="0FC93E78" w14:textId="77777777" w:rsidR="005F1BAD" w:rsidRPr="005F1BAD" w:rsidRDefault="005F1BAD" w:rsidP="005F1BAD">
            <w:pPr>
              <w:rPr>
                <w:rFonts w:ascii="Calibri" w:hAnsi="Calibri" w:cs="Calibri"/>
                <w:b/>
                <w:lang w:val="es-ES"/>
              </w:rPr>
            </w:pPr>
            <w:r w:rsidRPr="005F1BAD">
              <w:rPr>
                <w:rFonts w:ascii="Calibri" w:hAnsi="Calibri" w:cs="Calibri"/>
                <w:b/>
                <w:lang w:val="es-ES"/>
              </w:rPr>
              <w:t>Instrucciones para los/las estudiantes:</w:t>
            </w:r>
          </w:p>
          <w:p w14:paraId="366E47E1" w14:textId="77777777" w:rsidR="005F1BAD" w:rsidRPr="005F1BAD" w:rsidRDefault="005F1BAD" w:rsidP="005F1BAD">
            <w:pPr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5F1BAD">
              <w:rPr>
                <w:rFonts w:ascii="Calibri" w:hAnsi="Calibri" w:cs="Calibri"/>
                <w:lang w:val="es-ES"/>
              </w:rPr>
              <w:t xml:space="preserve"> Lee atentamente cada pregunta y responde en el espacio dado/ o selecciona respuesta según corresponda.</w:t>
            </w:r>
          </w:p>
          <w:p w14:paraId="3FC844C0" w14:textId="77777777" w:rsidR="005F1BAD" w:rsidRPr="005F1BAD" w:rsidRDefault="005F1BAD" w:rsidP="005F1BAD">
            <w:pPr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5F1BAD">
              <w:rPr>
                <w:rFonts w:ascii="Calibri" w:hAnsi="Calibri" w:cs="Calibri"/>
                <w:lang w:val="es-ES"/>
              </w:rPr>
              <w:t xml:space="preserve">Si tienes alguna, consulta en el Texto de la asignatura (o digital en </w:t>
            </w:r>
            <w:hyperlink r:id="rId8" w:history="1">
              <w:r w:rsidRPr="005F1BAD">
                <w:rPr>
                  <w:rFonts w:ascii="Calibri" w:hAnsi="Calibri" w:cs="Calibri"/>
                  <w:color w:val="0000FF"/>
                  <w:lang w:val="es-ES"/>
                </w:rPr>
                <w:t>www.curriculum</w:t>
              </w:r>
            </w:hyperlink>
            <w:r w:rsidRPr="005F1BAD">
              <w:rPr>
                <w:rFonts w:ascii="Calibri" w:hAnsi="Calibri" w:cs="Calibri"/>
                <w:lang w:val="es-ES"/>
              </w:rPr>
              <w:t xml:space="preserve"> línea.cl.</w:t>
            </w:r>
          </w:p>
          <w:p w14:paraId="01025491" w14:textId="77777777" w:rsidR="005F1BAD" w:rsidRPr="005F1BAD" w:rsidRDefault="005F1BAD" w:rsidP="005F1BAD">
            <w:pPr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5F1BAD">
              <w:rPr>
                <w:rFonts w:ascii="Calibri" w:hAnsi="Calibri" w:cs="Calibri"/>
                <w:lang w:val="es-ES"/>
              </w:rPr>
              <w:t>Continúa revisando la página del Colegio para que continúes desarrollando nuevas actividades y revises tus avances.</w:t>
            </w:r>
          </w:p>
        </w:tc>
      </w:tr>
    </w:tbl>
    <w:p w14:paraId="429B0A03" w14:textId="77777777" w:rsidR="00CA452A" w:rsidRPr="00877A07" w:rsidRDefault="00B03068" w:rsidP="00786F06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            </w:t>
      </w:r>
      <w:r w:rsidR="00786F06">
        <w:rPr>
          <w:rFonts w:asciiTheme="minorHAnsi" w:hAnsiTheme="minorHAnsi" w:cstheme="minorHAnsi"/>
          <w:sz w:val="32"/>
          <w:szCs w:val="32"/>
        </w:rPr>
        <w:t xml:space="preserve">   </w:t>
      </w:r>
      <w:r w:rsidR="00CA452A" w:rsidRPr="00786F06">
        <w:rPr>
          <w:rFonts w:asciiTheme="minorHAnsi" w:hAnsiTheme="minorHAnsi" w:cstheme="minorHAnsi"/>
          <w:b/>
          <w:sz w:val="28"/>
          <w:szCs w:val="28"/>
          <w:u w:val="single"/>
        </w:rPr>
        <w:t>Autoevaluación</w:t>
      </w:r>
      <w:r w:rsidR="00102C8F" w:rsidRPr="00786F06">
        <w:rPr>
          <w:rFonts w:asciiTheme="minorHAnsi" w:hAnsiTheme="minorHAnsi" w:cstheme="minorHAnsi"/>
          <w:b/>
          <w:sz w:val="28"/>
          <w:szCs w:val="28"/>
          <w:u w:val="single"/>
        </w:rPr>
        <w:t xml:space="preserve"> para copia de lecturas</w:t>
      </w:r>
    </w:p>
    <w:p w14:paraId="50DBF3A6" w14:textId="77777777" w:rsidR="00CA452A" w:rsidRPr="00DE1C33" w:rsidRDefault="00CA452A" w:rsidP="00786F06">
      <w:pPr>
        <w:rPr>
          <w:rFonts w:asciiTheme="minorHAnsi" w:hAnsiTheme="minorHAnsi" w:cstheme="minorHAnsi"/>
          <w:sz w:val="22"/>
          <w:szCs w:val="22"/>
          <w:u w:val="single"/>
        </w:rPr>
      </w:pPr>
      <w:r w:rsidRPr="00DE1C33">
        <w:rPr>
          <w:rFonts w:asciiTheme="minorHAnsi" w:hAnsiTheme="minorHAnsi" w:cstheme="minorHAnsi"/>
          <w:sz w:val="22"/>
          <w:szCs w:val="22"/>
          <w:u w:val="single"/>
        </w:rPr>
        <w:t>Instrucciones:</w:t>
      </w:r>
    </w:p>
    <w:p w14:paraId="211F09FD" w14:textId="77777777" w:rsidR="00CA452A" w:rsidRDefault="00CA452A" w:rsidP="00786F06">
      <w:pPr>
        <w:rPr>
          <w:rFonts w:asciiTheme="minorHAnsi" w:hAnsiTheme="minorHAnsi" w:cstheme="minorHAnsi"/>
          <w:sz w:val="22"/>
          <w:szCs w:val="22"/>
        </w:rPr>
      </w:pPr>
      <w:r w:rsidRPr="00786F06">
        <w:rPr>
          <w:rFonts w:asciiTheme="minorHAnsi" w:hAnsiTheme="minorHAnsi" w:cstheme="minorHAnsi"/>
          <w:sz w:val="22"/>
          <w:szCs w:val="22"/>
        </w:rPr>
        <w:t>Lee y pinta la carita  que tú creas más adecuada en cada riel, según tu trabajo realizado.</w:t>
      </w:r>
    </w:p>
    <w:p w14:paraId="3ECEEADA" w14:textId="77777777" w:rsidR="00786F06" w:rsidRPr="00786F06" w:rsidRDefault="00786F06" w:rsidP="00786F0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397"/>
        <w:gridCol w:w="1348"/>
        <w:gridCol w:w="1310"/>
        <w:gridCol w:w="1246"/>
      </w:tblGrid>
      <w:tr w:rsidR="00102C8F" w14:paraId="6F971BD7" w14:textId="77777777" w:rsidTr="00B03068">
        <w:trPr>
          <w:trHeight w:val="542"/>
        </w:trPr>
        <w:tc>
          <w:tcPr>
            <w:tcW w:w="2397" w:type="dxa"/>
          </w:tcPr>
          <w:p w14:paraId="23149306" w14:textId="77777777" w:rsidR="00102C8F" w:rsidRPr="00A552C4" w:rsidRDefault="00FE7B4F">
            <w:pPr>
              <w:rPr>
                <w:rFonts w:asciiTheme="minorHAnsi" w:hAnsiTheme="minorHAnsi" w:cstheme="minorHAnsi"/>
                <w:b/>
              </w:rPr>
            </w:pPr>
            <w:r w:rsidRPr="00A552C4">
              <w:rPr>
                <w:rFonts w:asciiTheme="minorHAnsi" w:hAnsiTheme="minorHAnsi" w:cstheme="minorHAnsi"/>
                <w:b/>
              </w:rPr>
              <w:t>Criterio a evaluar</w:t>
            </w:r>
          </w:p>
        </w:tc>
        <w:tc>
          <w:tcPr>
            <w:tcW w:w="1348" w:type="dxa"/>
          </w:tcPr>
          <w:p w14:paraId="6759213F" w14:textId="77777777" w:rsidR="00D406A1" w:rsidRPr="00A552C4" w:rsidRDefault="00D406A1">
            <w:pPr>
              <w:rPr>
                <w:rFonts w:asciiTheme="minorHAnsi" w:hAnsiTheme="minorHAnsi" w:cstheme="minorHAnsi"/>
                <w:b/>
              </w:rPr>
            </w:pPr>
            <w:r w:rsidRPr="00A552C4">
              <w:rPr>
                <w:rFonts w:asciiTheme="minorHAnsi" w:hAnsiTheme="minorHAnsi" w:cstheme="minorHAnsi"/>
                <w:b/>
              </w:rPr>
              <w:t>Siempre</w:t>
            </w:r>
          </w:p>
          <w:p w14:paraId="615D6672" w14:textId="77777777" w:rsidR="0025303E" w:rsidRPr="0025303E" w:rsidRDefault="0025303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5303E">
              <w:rPr>
                <w:rFonts w:asciiTheme="minorHAnsi" w:hAnsiTheme="minorHAnsi" w:cstheme="minorHAnsi"/>
                <w:b/>
                <w:sz w:val="16"/>
                <w:szCs w:val="16"/>
              </w:rPr>
              <w:t>100%</w:t>
            </w:r>
          </w:p>
        </w:tc>
        <w:tc>
          <w:tcPr>
            <w:tcW w:w="1310" w:type="dxa"/>
          </w:tcPr>
          <w:p w14:paraId="57300738" w14:textId="77777777" w:rsidR="0025303E" w:rsidRPr="00A552C4" w:rsidRDefault="00FE7B4F">
            <w:pPr>
              <w:rPr>
                <w:rFonts w:asciiTheme="minorHAnsi" w:hAnsiTheme="minorHAnsi" w:cstheme="minorHAnsi"/>
                <w:b/>
              </w:rPr>
            </w:pPr>
            <w:r w:rsidRPr="00A552C4">
              <w:rPr>
                <w:rFonts w:asciiTheme="minorHAnsi" w:hAnsiTheme="minorHAnsi" w:cstheme="minorHAnsi"/>
                <w:b/>
              </w:rPr>
              <w:t>A veces</w:t>
            </w:r>
          </w:p>
          <w:p w14:paraId="6891C715" w14:textId="77777777" w:rsidR="00102C8F" w:rsidRPr="00DE1C33" w:rsidRDefault="0025303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5303E">
              <w:rPr>
                <w:rFonts w:asciiTheme="minorHAnsi" w:hAnsiTheme="minorHAnsi" w:cstheme="minorHAnsi"/>
                <w:b/>
                <w:sz w:val="18"/>
                <w:szCs w:val="18"/>
              </w:rPr>
              <w:t>60%</w:t>
            </w:r>
            <w:r w:rsidR="00FE7B4F" w:rsidRPr="002530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</w:tcPr>
          <w:p w14:paraId="3B8F655E" w14:textId="77777777" w:rsidR="00102C8F" w:rsidRPr="00A552C4" w:rsidRDefault="0025303E">
            <w:pPr>
              <w:rPr>
                <w:rFonts w:asciiTheme="minorHAnsi" w:hAnsiTheme="minorHAnsi" w:cstheme="minorHAnsi"/>
                <w:b/>
              </w:rPr>
            </w:pPr>
            <w:r w:rsidRPr="00A552C4">
              <w:rPr>
                <w:rFonts w:asciiTheme="minorHAnsi" w:hAnsiTheme="minorHAnsi" w:cstheme="minorHAnsi"/>
                <w:b/>
              </w:rPr>
              <w:t>N</w:t>
            </w:r>
            <w:r w:rsidR="00FE7B4F" w:rsidRPr="00A552C4">
              <w:rPr>
                <w:rFonts w:asciiTheme="minorHAnsi" w:hAnsiTheme="minorHAnsi" w:cstheme="minorHAnsi"/>
                <w:b/>
              </w:rPr>
              <w:t>unca</w:t>
            </w:r>
          </w:p>
          <w:p w14:paraId="0730A0D7" w14:textId="77777777" w:rsidR="0025303E" w:rsidRPr="0025303E" w:rsidRDefault="0025303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5303E">
              <w:rPr>
                <w:rFonts w:asciiTheme="minorHAnsi" w:hAnsiTheme="minorHAnsi" w:cstheme="minorHAnsi"/>
                <w:b/>
                <w:sz w:val="18"/>
                <w:szCs w:val="18"/>
              </w:rPr>
              <w:t>-60%</w:t>
            </w:r>
          </w:p>
        </w:tc>
      </w:tr>
      <w:tr w:rsidR="00102C8F" w14:paraId="2EF9E097" w14:textId="77777777" w:rsidTr="00B03068">
        <w:trPr>
          <w:trHeight w:val="956"/>
        </w:trPr>
        <w:tc>
          <w:tcPr>
            <w:tcW w:w="2397" w:type="dxa"/>
          </w:tcPr>
          <w:p w14:paraId="1313E8BD" w14:textId="77777777" w:rsidR="00102C8F" w:rsidRPr="00786F06" w:rsidRDefault="00FE7B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6F06">
              <w:rPr>
                <w:rFonts w:asciiTheme="minorHAnsi" w:hAnsiTheme="minorHAnsi" w:cstheme="minorHAnsi"/>
                <w:sz w:val="22"/>
                <w:szCs w:val="22"/>
              </w:rPr>
              <w:t>Escribo con una letra proporcionada</w:t>
            </w:r>
            <w:r w:rsidR="004808BA" w:rsidRPr="00786F06">
              <w:rPr>
                <w:rFonts w:asciiTheme="minorHAnsi" w:hAnsiTheme="minorHAnsi" w:cstheme="minorHAnsi"/>
                <w:sz w:val="22"/>
                <w:szCs w:val="22"/>
              </w:rPr>
              <w:t xml:space="preserve"> en su tamaño</w:t>
            </w:r>
            <w:r w:rsidRPr="00786F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08BA" w:rsidRPr="00786F06">
              <w:rPr>
                <w:rFonts w:asciiTheme="minorHAnsi" w:hAnsiTheme="minorHAnsi" w:cstheme="minorHAnsi"/>
                <w:sz w:val="22"/>
                <w:szCs w:val="22"/>
              </w:rPr>
              <w:t>y espacio y manuscrita.</w:t>
            </w:r>
          </w:p>
        </w:tc>
        <w:tc>
          <w:tcPr>
            <w:tcW w:w="1348" w:type="dxa"/>
          </w:tcPr>
          <w:p w14:paraId="7DD46835" w14:textId="77777777" w:rsidR="00D406A1" w:rsidRPr="00DE1C33" w:rsidRDefault="00DE1C33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C6FC001" wp14:editId="1625D52F">
                  <wp:extent cx="659363" cy="521970"/>
                  <wp:effectExtent l="0" t="0" r="7620" b="0"/>
                  <wp:docPr id="16" name="Imagen 16" descr="https://deemojis.co/wp-content/uploads/2017/09/imagenes-de-emojis-para-color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eemojis.co/wp-content/uploads/2017/09/imagenes-de-emojis-para-color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869" cy="542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</w:tcPr>
          <w:p w14:paraId="58AEB961" w14:textId="77777777" w:rsidR="00102C8F" w:rsidRDefault="00DE1C3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470386D" wp14:editId="20318AF6">
                  <wp:extent cx="569595" cy="522515"/>
                  <wp:effectExtent l="0" t="0" r="1905" b="0"/>
                  <wp:docPr id="18" name="Imagen 18" descr="https://deemojis.co/wp-content/uploads/2017/09/emoticonos-whatsapp-para-color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eemojis.co/wp-content/uploads/2017/09/emoticonos-whatsapp-para-color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33" cy="556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" w:type="dxa"/>
          </w:tcPr>
          <w:p w14:paraId="420AAF75" w14:textId="77777777" w:rsidR="00CC7CD1" w:rsidRPr="00DE1C33" w:rsidRDefault="00DE1C33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7ACBF48" wp14:editId="293304AD">
                  <wp:extent cx="627380" cy="546537"/>
                  <wp:effectExtent l="0" t="0" r="1270" b="6350"/>
                  <wp:docPr id="9" name="Imagen 9" descr="https://deemojis.co/wp-content/uploads/2017/09/emoticones-tristes-para-colorear-e-imprim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eemojis.co/wp-content/uploads/2017/09/emoticones-tristes-para-colorear-e-imprim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12" cy="56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C8F" w14:paraId="2E1A5264" w14:textId="77777777" w:rsidTr="00B03068">
        <w:trPr>
          <w:trHeight w:val="786"/>
        </w:trPr>
        <w:tc>
          <w:tcPr>
            <w:tcW w:w="2397" w:type="dxa"/>
          </w:tcPr>
          <w:p w14:paraId="4329C677" w14:textId="77777777" w:rsidR="00102C8F" w:rsidRPr="00786F06" w:rsidRDefault="004808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6F06">
              <w:rPr>
                <w:rFonts w:asciiTheme="minorHAnsi" w:hAnsiTheme="minorHAnsi" w:cstheme="minorHAnsi"/>
                <w:sz w:val="22"/>
                <w:szCs w:val="22"/>
              </w:rPr>
              <w:t>Respeto márgenes</w:t>
            </w:r>
          </w:p>
        </w:tc>
        <w:tc>
          <w:tcPr>
            <w:tcW w:w="1348" w:type="dxa"/>
          </w:tcPr>
          <w:p w14:paraId="34AF9341" w14:textId="77777777" w:rsidR="00102C8F" w:rsidRDefault="00D406A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5471A52" wp14:editId="33C97B7B">
                  <wp:extent cx="640080" cy="497633"/>
                  <wp:effectExtent l="0" t="0" r="7620" b="0"/>
                  <wp:docPr id="12" name="Imagen 12" descr="https://deemojis.co/wp-content/uploads/2017/09/imagenes-de-emojis-para-color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eemojis.co/wp-content/uploads/2017/09/imagenes-de-emojis-para-color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468" cy="506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</w:tcPr>
          <w:p w14:paraId="4EB0FE27" w14:textId="77777777" w:rsidR="00102C8F" w:rsidRDefault="00D406A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5392E04B" wp14:editId="44B38971">
                  <wp:extent cx="620611" cy="522515"/>
                  <wp:effectExtent l="0" t="0" r="8255" b="0"/>
                  <wp:docPr id="19" name="Imagen 19" descr="https://deemojis.co/wp-content/uploads/2017/09/emoticonos-whatsapp-para-color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eemojis.co/wp-content/uploads/2017/09/emoticonos-whatsapp-para-color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626" cy="539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" w:type="dxa"/>
          </w:tcPr>
          <w:p w14:paraId="7712FA54" w14:textId="77777777" w:rsidR="00102C8F" w:rsidRDefault="004808BA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6AC98FB" wp14:editId="1675A25D">
                  <wp:extent cx="628015" cy="541176"/>
                  <wp:effectExtent l="0" t="0" r="635" b="0"/>
                  <wp:docPr id="6" name="Imagen 6" descr="https://deemojis.co/wp-content/uploads/2017/09/emoticones-tristes-para-colorear-e-imprim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eemojis.co/wp-content/uploads/2017/09/emoticones-tristes-para-colorear-e-imprim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259" cy="552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C8F" w14:paraId="155CFC9A" w14:textId="77777777" w:rsidTr="00B03068">
        <w:trPr>
          <w:trHeight w:val="780"/>
        </w:trPr>
        <w:tc>
          <w:tcPr>
            <w:tcW w:w="2397" w:type="dxa"/>
          </w:tcPr>
          <w:p w14:paraId="42D79321" w14:textId="77777777" w:rsidR="00102C8F" w:rsidRPr="00786F06" w:rsidRDefault="004808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6F06">
              <w:rPr>
                <w:rFonts w:asciiTheme="minorHAnsi" w:hAnsiTheme="minorHAnsi" w:cstheme="minorHAnsi"/>
                <w:sz w:val="22"/>
                <w:szCs w:val="22"/>
              </w:rPr>
              <w:t>Mantengo orden y limpieza.</w:t>
            </w:r>
          </w:p>
        </w:tc>
        <w:tc>
          <w:tcPr>
            <w:tcW w:w="1348" w:type="dxa"/>
          </w:tcPr>
          <w:p w14:paraId="633439CB" w14:textId="77777777" w:rsidR="00102C8F" w:rsidRDefault="00D406A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9E280B5" wp14:editId="41707F10">
                  <wp:extent cx="584718" cy="541974"/>
                  <wp:effectExtent l="0" t="0" r="6350" b="0"/>
                  <wp:docPr id="13" name="Imagen 13" descr="https://deemojis.co/wp-content/uploads/2017/09/imagenes-de-emojis-para-color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eemojis.co/wp-content/uploads/2017/09/imagenes-de-emojis-para-color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07" cy="549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</w:tcPr>
          <w:p w14:paraId="659A14A8" w14:textId="77777777" w:rsidR="00102C8F" w:rsidRDefault="00D406A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3C76474" wp14:editId="63656F3C">
                  <wp:extent cx="602611" cy="516294"/>
                  <wp:effectExtent l="0" t="0" r="7620" b="0"/>
                  <wp:docPr id="20" name="Imagen 20" descr="https://deemojis.co/wp-content/uploads/2017/09/emoticonos-whatsapp-para-color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eemojis.co/wp-content/uploads/2017/09/emoticonos-whatsapp-para-color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306" cy="532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" w:type="dxa"/>
          </w:tcPr>
          <w:p w14:paraId="63177128" w14:textId="77777777" w:rsidR="00102C8F" w:rsidRDefault="004808BA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5693A5F" wp14:editId="70F125BA">
                  <wp:extent cx="628015" cy="574675"/>
                  <wp:effectExtent l="0" t="0" r="635" b="0"/>
                  <wp:docPr id="7" name="Imagen 7" descr="https://deemojis.co/wp-content/uploads/2017/09/emoticones-tristes-para-colorear-e-imprim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eemojis.co/wp-content/uploads/2017/09/emoticones-tristes-para-colorear-e-imprim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890" cy="585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8BA" w14:paraId="0E3516F4" w14:textId="77777777" w:rsidTr="00B03068">
        <w:trPr>
          <w:trHeight w:val="847"/>
        </w:trPr>
        <w:tc>
          <w:tcPr>
            <w:tcW w:w="2397" w:type="dxa"/>
          </w:tcPr>
          <w:p w14:paraId="2B535718" w14:textId="77777777" w:rsidR="004808BA" w:rsidRPr="00786F06" w:rsidRDefault="004808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6F06">
              <w:rPr>
                <w:rFonts w:asciiTheme="minorHAnsi" w:hAnsiTheme="minorHAnsi" w:cstheme="minorHAnsi"/>
                <w:sz w:val="22"/>
                <w:szCs w:val="22"/>
              </w:rPr>
              <w:t>Las copias presentan su dibujo pintado, ordenado acorde a la lectura.</w:t>
            </w:r>
          </w:p>
        </w:tc>
        <w:tc>
          <w:tcPr>
            <w:tcW w:w="1348" w:type="dxa"/>
          </w:tcPr>
          <w:p w14:paraId="37410192" w14:textId="77777777" w:rsidR="004808BA" w:rsidRDefault="00D406A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E413AE4" wp14:editId="577D3370">
                  <wp:extent cx="572277" cy="537052"/>
                  <wp:effectExtent l="0" t="0" r="0" b="0"/>
                  <wp:docPr id="14" name="Imagen 14" descr="https://deemojis.co/wp-content/uploads/2017/09/imagenes-de-emojis-para-color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eemojis.co/wp-content/uploads/2017/09/imagenes-de-emojis-para-color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294" cy="545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</w:tcPr>
          <w:p w14:paraId="53E60D50" w14:textId="77777777" w:rsidR="004808BA" w:rsidRDefault="00D406A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92B3E34" wp14:editId="0AFE4E06">
                  <wp:extent cx="569595" cy="515785"/>
                  <wp:effectExtent l="0" t="0" r="1905" b="0"/>
                  <wp:docPr id="21" name="Imagen 21" descr="https://deemojis.co/wp-content/uploads/2017/09/emoticonos-whatsapp-para-color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eemojis.co/wp-content/uploads/2017/09/emoticonos-whatsapp-para-color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169" cy="528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" w:type="dxa"/>
          </w:tcPr>
          <w:p w14:paraId="3B9996A5" w14:textId="77777777" w:rsidR="004808BA" w:rsidRDefault="004808BA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5903FCD7" wp14:editId="0907BAF2">
                  <wp:extent cx="628015" cy="534956"/>
                  <wp:effectExtent l="0" t="0" r="635" b="0"/>
                  <wp:docPr id="4" name="Imagen 4" descr="https://deemojis.co/wp-content/uploads/2017/09/emoticones-tristes-para-colorear-e-imprim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eemojis.co/wp-content/uploads/2017/09/emoticones-tristes-para-colorear-e-imprim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084" cy="54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C8F" w14:paraId="5F0C53B4" w14:textId="77777777" w:rsidTr="00B03068">
        <w:trPr>
          <w:trHeight w:val="744"/>
        </w:trPr>
        <w:tc>
          <w:tcPr>
            <w:tcW w:w="2397" w:type="dxa"/>
          </w:tcPr>
          <w:p w14:paraId="25BE4E68" w14:textId="77777777" w:rsidR="00102C8F" w:rsidRPr="00786F06" w:rsidRDefault="004808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6F06">
              <w:rPr>
                <w:rFonts w:asciiTheme="minorHAnsi" w:hAnsiTheme="minorHAnsi" w:cstheme="minorHAnsi"/>
                <w:sz w:val="22"/>
                <w:szCs w:val="22"/>
              </w:rPr>
              <w:t>Uso mayúsculas cuando corresponde.</w:t>
            </w:r>
          </w:p>
        </w:tc>
        <w:tc>
          <w:tcPr>
            <w:tcW w:w="1348" w:type="dxa"/>
          </w:tcPr>
          <w:p w14:paraId="10D2B55D" w14:textId="77777777" w:rsidR="00102C8F" w:rsidRDefault="00D406A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89B8C8A" wp14:editId="526B4D91">
                  <wp:extent cx="677545" cy="605563"/>
                  <wp:effectExtent l="0" t="0" r="8255" b="4445"/>
                  <wp:docPr id="15" name="Imagen 15" descr="https://deemojis.co/wp-content/uploads/2017/09/imagenes-de-emojis-para-color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eemojis.co/wp-content/uploads/2017/09/imagenes-de-emojis-para-color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283" cy="61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</w:tcPr>
          <w:p w14:paraId="7E84727E" w14:textId="77777777" w:rsidR="00102C8F" w:rsidRDefault="00D406A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98B9FCB" wp14:editId="7C7E3311">
                  <wp:extent cx="621665" cy="551063"/>
                  <wp:effectExtent l="0" t="0" r="6985" b="1905"/>
                  <wp:docPr id="22" name="Imagen 22" descr="https://deemojis.co/wp-content/uploads/2017/09/emoticonos-whatsapp-para-color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eemojis.co/wp-content/uploads/2017/09/emoticonos-whatsapp-para-color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236" cy="562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" w:type="dxa"/>
          </w:tcPr>
          <w:p w14:paraId="3A295771" w14:textId="77777777" w:rsidR="00102C8F" w:rsidRDefault="004808BA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07A0AFD" wp14:editId="35045078">
                  <wp:extent cx="628261" cy="628015"/>
                  <wp:effectExtent l="0" t="0" r="635" b="635"/>
                  <wp:docPr id="5" name="Imagen 5" descr="https://deemojis.co/wp-content/uploads/2017/09/emoticones-tristes-para-colorear-e-imprim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eemojis.co/wp-content/uploads/2017/09/emoticones-tristes-para-colorear-e-imprim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889" cy="639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F40F6E" w14:textId="77777777" w:rsidR="00B955D4" w:rsidRDefault="00B955D4">
      <w:pPr>
        <w:rPr>
          <w:rFonts w:asciiTheme="minorHAnsi" w:hAnsiTheme="minorHAnsi" w:cstheme="minorHAnsi"/>
        </w:rPr>
      </w:pPr>
    </w:p>
    <w:p w14:paraId="0C00F682" w14:textId="77777777" w:rsidR="00B03068" w:rsidRPr="00B03068" w:rsidRDefault="00B03068">
      <w:pPr>
        <w:rPr>
          <w:rFonts w:asciiTheme="minorHAnsi" w:hAnsiTheme="minorHAnsi" w:cstheme="minorHAnsi"/>
        </w:rPr>
      </w:pPr>
      <w:r w:rsidRPr="00B03068">
        <w:rPr>
          <w:rFonts w:asciiTheme="minorHAnsi" w:hAnsiTheme="minorHAnsi" w:cstheme="minorHAnsi"/>
        </w:rPr>
        <w:t xml:space="preserve">Responde: </w:t>
      </w:r>
    </w:p>
    <w:p w14:paraId="1BFDA355" w14:textId="77777777" w:rsidR="00B03068" w:rsidRPr="00B03068" w:rsidRDefault="00B03068">
      <w:pPr>
        <w:rPr>
          <w:rFonts w:asciiTheme="minorHAnsi" w:hAnsiTheme="minorHAnsi" w:cstheme="minorHAnsi"/>
        </w:rPr>
      </w:pPr>
      <w:r w:rsidRPr="00B03068">
        <w:rPr>
          <w:rFonts w:asciiTheme="minorHAnsi" w:hAnsiTheme="minorHAnsi" w:cstheme="minorHAnsi"/>
        </w:rPr>
        <w:t>¿Qué fue lo más difícil para ti</w:t>
      </w:r>
      <w:r>
        <w:rPr>
          <w:rFonts w:asciiTheme="minorHAnsi" w:hAnsiTheme="minorHAnsi" w:cstheme="minorHAnsi"/>
        </w:rPr>
        <w:t xml:space="preserve"> en esta actividad</w:t>
      </w:r>
      <w:r w:rsidRPr="00B03068">
        <w:rPr>
          <w:rFonts w:asciiTheme="minorHAnsi" w:hAnsiTheme="minorHAnsi" w:cstheme="minorHAnsi"/>
        </w:rPr>
        <w:t xml:space="preserve">?  </w:t>
      </w: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</w:t>
      </w:r>
    </w:p>
    <w:sectPr w:rsidR="00B03068" w:rsidRPr="00B03068" w:rsidSect="00786F06">
      <w:headerReference w:type="default" r:id="rId2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82F38" w14:textId="77777777" w:rsidR="00752759" w:rsidRDefault="00752759" w:rsidP="00AE0351">
      <w:r>
        <w:separator/>
      </w:r>
    </w:p>
  </w:endnote>
  <w:endnote w:type="continuationSeparator" w:id="0">
    <w:p w14:paraId="3DE7D8CE" w14:textId="77777777" w:rsidR="00752759" w:rsidRDefault="00752759" w:rsidP="00AE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AD8CC" w14:textId="77777777" w:rsidR="00752759" w:rsidRDefault="00752759" w:rsidP="00AE0351">
      <w:r>
        <w:separator/>
      </w:r>
    </w:p>
  </w:footnote>
  <w:footnote w:type="continuationSeparator" w:id="0">
    <w:p w14:paraId="7A3503D1" w14:textId="77777777" w:rsidR="00752759" w:rsidRDefault="00752759" w:rsidP="00AE0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E72A7" w14:textId="77777777" w:rsidR="00AE0351" w:rsidRDefault="00AE035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776" behindDoc="0" locked="0" layoutInCell="1" allowOverlap="1" wp14:anchorId="6088F8C0" wp14:editId="01BBD6B0">
          <wp:simplePos x="0" y="0"/>
          <wp:positionH relativeFrom="column">
            <wp:posOffset>-37710</wp:posOffset>
          </wp:positionH>
          <wp:positionV relativeFrom="paragraph">
            <wp:posOffset>-425332</wp:posOffset>
          </wp:positionV>
          <wp:extent cx="429208" cy="534628"/>
          <wp:effectExtent l="0" t="0" r="952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15" cy="54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51395"/>
    <w:multiLevelType w:val="hybridMultilevel"/>
    <w:tmpl w:val="2BE08326"/>
    <w:lvl w:ilvl="0" w:tplc="88C4409C">
      <w:start w:val="4"/>
      <w:numFmt w:val="bullet"/>
      <w:lvlText w:val="-"/>
      <w:lvlJc w:val="left"/>
      <w:pPr>
        <w:ind w:left="291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 w15:restartNumberingAfterBreak="0">
    <w:nsid w:val="345E408B"/>
    <w:multiLevelType w:val="hybridMultilevel"/>
    <w:tmpl w:val="3F261F60"/>
    <w:lvl w:ilvl="0" w:tplc="11B23E60">
      <w:start w:val="4"/>
      <w:numFmt w:val="bullet"/>
      <w:lvlText w:val="-"/>
      <w:lvlJc w:val="left"/>
      <w:pPr>
        <w:ind w:left="2910" w:hanging="360"/>
      </w:pPr>
      <w:rPr>
        <w:rFonts w:ascii="Calibri" w:eastAsia="Times New Roman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" w15:restartNumberingAfterBreak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11"/>
    <w:rsid w:val="00005F2C"/>
    <w:rsid w:val="0005110A"/>
    <w:rsid w:val="00087863"/>
    <w:rsid w:val="000E153D"/>
    <w:rsid w:val="000E28B3"/>
    <w:rsid w:val="000E2997"/>
    <w:rsid w:val="000E59B6"/>
    <w:rsid w:val="00102C8F"/>
    <w:rsid w:val="001045B5"/>
    <w:rsid w:val="00116DB3"/>
    <w:rsid w:val="00151BAB"/>
    <w:rsid w:val="00152290"/>
    <w:rsid w:val="0015258C"/>
    <w:rsid w:val="0016042D"/>
    <w:rsid w:val="00165DB3"/>
    <w:rsid w:val="00173DBD"/>
    <w:rsid w:val="00197045"/>
    <w:rsid w:val="001D1A1D"/>
    <w:rsid w:val="00222D58"/>
    <w:rsid w:val="0025303E"/>
    <w:rsid w:val="002904CC"/>
    <w:rsid w:val="0029632D"/>
    <w:rsid w:val="00296BC1"/>
    <w:rsid w:val="002B2B79"/>
    <w:rsid w:val="002E528F"/>
    <w:rsid w:val="002F509B"/>
    <w:rsid w:val="00337A38"/>
    <w:rsid w:val="0039212F"/>
    <w:rsid w:val="003B089E"/>
    <w:rsid w:val="003C6011"/>
    <w:rsid w:val="003F39E7"/>
    <w:rsid w:val="004075E8"/>
    <w:rsid w:val="00442614"/>
    <w:rsid w:val="004578E3"/>
    <w:rsid w:val="00466FAB"/>
    <w:rsid w:val="004808BA"/>
    <w:rsid w:val="004B3B19"/>
    <w:rsid w:val="004B62B4"/>
    <w:rsid w:val="004C7946"/>
    <w:rsid w:val="004D0083"/>
    <w:rsid w:val="004D1FE5"/>
    <w:rsid w:val="004D62D1"/>
    <w:rsid w:val="0052170A"/>
    <w:rsid w:val="00570DF9"/>
    <w:rsid w:val="00577A9F"/>
    <w:rsid w:val="005B5FBD"/>
    <w:rsid w:val="005F1BAD"/>
    <w:rsid w:val="006162FB"/>
    <w:rsid w:val="00684DCE"/>
    <w:rsid w:val="00691349"/>
    <w:rsid w:val="006B41C5"/>
    <w:rsid w:val="006D582B"/>
    <w:rsid w:val="00742673"/>
    <w:rsid w:val="00752759"/>
    <w:rsid w:val="00783B84"/>
    <w:rsid w:val="00786F06"/>
    <w:rsid w:val="008168B5"/>
    <w:rsid w:val="00827AD3"/>
    <w:rsid w:val="00876118"/>
    <w:rsid w:val="00877A07"/>
    <w:rsid w:val="008A530E"/>
    <w:rsid w:val="008B7B73"/>
    <w:rsid w:val="009120C2"/>
    <w:rsid w:val="0091261E"/>
    <w:rsid w:val="00967514"/>
    <w:rsid w:val="00971EFA"/>
    <w:rsid w:val="00A34A6C"/>
    <w:rsid w:val="00A41DEE"/>
    <w:rsid w:val="00A552C4"/>
    <w:rsid w:val="00A803B7"/>
    <w:rsid w:val="00A93C1E"/>
    <w:rsid w:val="00AA1559"/>
    <w:rsid w:val="00AB30CD"/>
    <w:rsid w:val="00AD72EE"/>
    <w:rsid w:val="00AE0351"/>
    <w:rsid w:val="00AE7663"/>
    <w:rsid w:val="00B02B01"/>
    <w:rsid w:val="00B03068"/>
    <w:rsid w:val="00B06B9C"/>
    <w:rsid w:val="00B92421"/>
    <w:rsid w:val="00B955D4"/>
    <w:rsid w:val="00BD111D"/>
    <w:rsid w:val="00BE6E33"/>
    <w:rsid w:val="00C44ED6"/>
    <w:rsid w:val="00C605DF"/>
    <w:rsid w:val="00CA452A"/>
    <w:rsid w:val="00CC7CD1"/>
    <w:rsid w:val="00CD4EEE"/>
    <w:rsid w:val="00CE0ED0"/>
    <w:rsid w:val="00CE17B0"/>
    <w:rsid w:val="00D406A1"/>
    <w:rsid w:val="00D72E3C"/>
    <w:rsid w:val="00D77D75"/>
    <w:rsid w:val="00DE1C33"/>
    <w:rsid w:val="00DE31BB"/>
    <w:rsid w:val="00E11898"/>
    <w:rsid w:val="00E15EC4"/>
    <w:rsid w:val="00E20C0E"/>
    <w:rsid w:val="00E34D37"/>
    <w:rsid w:val="00E55358"/>
    <w:rsid w:val="00ED7D22"/>
    <w:rsid w:val="00F079F0"/>
    <w:rsid w:val="00F237A9"/>
    <w:rsid w:val="00F341BB"/>
    <w:rsid w:val="00F41382"/>
    <w:rsid w:val="00F537EA"/>
    <w:rsid w:val="00F60A87"/>
    <w:rsid w:val="00FB3C7C"/>
    <w:rsid w:val="00FB7542"/>
    <w:rsid w:val="00FC532F"/>
    <w:rsid w:val="00FE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0D60F"/>
  <w15:docId w15:val="{17430723-B486-4AB1-8F85-1691D03E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01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C6011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45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11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60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3C6011"/>
    <w:rPr>
      <w:rFonts w:ascii="Arial" w:eastAsia="Times New Roman" w:hAnsi="Arial" w:cs="Times New Roman"/>
      <w:sz w:val="28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C6011"/>
    <w:pPr>
      <w:spacing w:before="100" w:beforeAutospacing="1" w:after="100" w:afterAutospacing="1"/>
    </w:pPr>
    <w:rPr>
      <w:rFonts w:ascii="Times New Roman" w:hAnsi="Times New Roman"/>
      <w:lang w:eastAsia="es-CL"/>
    </w:rPr>
  </w:style>
  <w:style w:type="character" w:customStyle="1" w:styleId="apple-converted-space">
    <w:name w:val="apple-converted-space"/>
    <w:basedOn w:val="Fuentedeprrafopredeter"/>
    <w:rsid w:val="003C6011"/>
  </w:style>
  <w:style w:type="character" w:customStyle="1" w:styleId="Ttulo4Car">
    <w:name w:val="Título 4 Car"/>
    <w:basedOn w:val="Fuentedeprrafopredeter"/>
    <w:link w:val="Ttulo4"/>
    <w:uiPriority w:val="9"/>
    <w:semiHidden/>
    <w:rsid w:val="00BD111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045B5"/>
    <w:rPr>
      <w:b/>
      <w:b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045B5"/>
    <w:pPr>
      <w:spacing w:before="100" w:beforeAutospacing="1" w:after="100" w:afterAutospacing="1"/>
    </w:pPr>
    <w:rPr>
      <w:rFonts w:ascii="Times New Roman" w:hAnsi="Times New Roman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045B5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45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Default">
    <w:name w:val="Default"/>
    <w:rsid w:val="00F60A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1">
    <w:name w:val="Normal+1"/>
    <w:basedOn w:val="Default"/>
    <w:next w:val="Default"/>
    <w:uiPriority w:val="99"/>
    <w:rsid w:val="00337A38"/>
    <w:rPr>
      <w:rFonts w:ascii="Times New Roman" w:hAnsi="Times New Roman" w:cs="Times New Roman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AE03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0351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03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351"/>
    <w:rPr>
      <w:rFonts w:ascii="Arial" w:eastAsia="Times New Roman" w:hAnsi="Arial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A15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22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riculum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utp.icalderon2019@gmail.com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693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Olidata Chile</dc:creator>
  <cp:lastModifiedBy>Renata</cp:lastModifiedBy>
  <cp:revision>4</cp:revision>
  <dcterms:created xsi:type="dcterms:W3CDTF">2020-04-01T16:17:00Z</dcterms:created>
  <dcterms:modified xsi:type="dcterms:W3CDTF">2020-04-01T16:25:00Z</dcterms:modified>
</cp:coreProperties>
</file>