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22BCC" w14:textId="77777777" w:rsidR="00AD179F" w:rsidRDefault="00AD179F"/>
    <w:p w14:paraId="4DE70FD1" w14:textId="77777777" w:rsidR="00AD179F" w:rsidRPr="00343FA1" w:rsidRDefault="00AD179F" w:rsidP="00AD179F">
      <w:pPr>
        <w:shd w:val="clear" w:color="auto" w:fill="FFFFFF"/>
        <w:spacing w:after="0" w:line="312" w:lineRule="atLeast"/>
        <w:rPr>
          <w:rFonts w:ascii="Times New Roman" w:hAnsi="Times New Roman" w:cs="Times New Roman"/>
          <w:b/>
          <w:sz w:val="24"/>
          <w:szCs w:val="24"/>
          <w:lang w:val="es-ES"/>
        </w:rPr>
      </w:pPr>
      <w:r w:rsidRPr="00E55093">
        <w:rPr>
          <w:b/>
          <w:noProof/>
          <w:lang w:eastAsia="es-CL"/>
        </w:rPr>
        <w:drawing>
          <wp:inline distT="0" distB="0" distL="0" distR="0" wp14:anchorId="6C723B68" wp14:editId="755DEAAE">
            <wp:extent cx="495300" cy="495300"/>
            <wp:effectExtent l="0" t="0" r="0" b="0"/>
            <wp:docPr id="1" name="Imagen 1"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esktop\Fot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945AB8">
        <w:rPr>
          <w:rFonts w:cs="Times New Roman"/>
          <w:b/>
          <w:lang w:val="es-ES"/>
        </w:rPr>
        <w:t xml:space="preserve"> </w:t>
      </w:r>
      <w:r w:rsidRPr="00343FA1">
        <w:rPr>
          <w:rFonts w:ascii="Times New Roman" w:hAnsi="Times New Roman" w:cs="Times New Roman"/>
          <w:b/>
          <w:sz w:val="24"/>
          <w:szCs w:val="24"/>
          <w:lang w:val="es-ES"/>
        </w:rPr>
        <w:t>Colegio Polivalente</w:t>
      </w:r>
    </w:p>
    <w:p w14:paraId="3456B58B" w14:textId="77777777" w:rsidR="00AD179F" w:rsidRPr="00343FA1" w:rsidRDefault="00AD179F" w:rsidP="00AD179F">
      <w:pPr>
        <w:shd w:val="clear" w:color="auto" w:fill="FFFFFF"/>
        <w:spacing w:after="0" w:line="312" w:lineRule="atLeast"/>
        <w:rPr>
          <w:rFonts w:ascii="Times New Roman" w:hAnsi="Times New Roman" w:cs="Times New Roman"/>
          <w:b/>
          <w:sz w:val="24"/>
          <w:szCs w:val="24"/>
          <w:lang w:val="es-ES"/>
        </w:rPr>
      </w:pPr>
      <w:r>
        <w:rPr>
          <w:rFonts w:ascii="Times New Roman" w:hAnsi="Times New Roman" w:cs="Times New Roman"/>
          <w:b/>
          <w:sz w:val="24"/>
          <w:szCs w:val="24"/>
          <w:lang w:val="es-ES"/>
        </w:rPr>
        <w:t xml:space="preserve">              </w:t>
      </w:r>
      <w:r w:rsidRPr="00343FA1">
        <w:rPr>
          <w:rFonts w:ascii="Times New Roman" w:hAnsi="Times New Roman" w:cs="Times New Roman"/>
          <w:b/>
          <w:sz w:val="24"/>
          <w:szCs w:val="24"/>
          <w:lang w:val="es-ES"/>
        </w:rPr>
        <w:t xml:space="preserve"> Profesor Ildefonso Calderón</w:t>
      </w:r>
    </w:p>
    <w:p w14:paraId="7D7F6F8E" w14:textId="77777777" w:rsidR="00AD179F" w:rsidRPr="00343FA1" w:rsidRDefault="00AD179F" w:rsidP="00AD179F">
      <w:pPr>
        <w:spacing w:after="0" w:line="240" w:lineRule="auto"/>
        <w:rPr>
          <w:rFonts w:ascii="Times New Roman" w:hAnsi="Times New Roman" w:cs="Times New Roman"/>
          <w:sz w:val="24"/>
          <w:szCs w:val="24"/>
        </w:rPr>
      </w:pPr>
    </w:p>
    <w:p w14:paraId="1CE7A787" w14:textId="5DF7797E" w:rsidR="00AD179F" w:rsidRPr="00343FA1" w:rsidRDefault="00AD179F" w:rsidP="00AD179F">
      <w:pPr>
        <w:shd w:val="clear" w:color="auto" w:fill="FFFFFF"/>
        <w:spacing w:after="0" w:line="240" w:lineRule="auto"/>
        <w:rPr>
          <w:rFonts w:ascii="Times New Roman" w:hAnsi="Times New Roman" w:cs="Times New Roman"/>
          <w:b/>
          <w:sz w:val="24"/>
          <w:szCs w:val="24"/>
          <w:lang w:val="es-ES"/>
        </w:rPr>
      </w:pPr>
      <w:r w:rsidRPr="00AD179F">
        <w:rPr>
          <w:rFonts w:ascii="Times New Roman" w:hAnsi="Times New Roman" w:cs="Times New Roman"/>
          <w:b/>
          <w:sz w:val="24"/>
          <w:szCs w:val="24"/>
        </w:rPr>
        <w:t>Asignatura</w:t>
      </w:r>
      <w:r w:rsidRPr="00AD179F">
        <w:rPr>
          <w:rFonts w:ascii="Times New Roman" w:hAnsi="Times New Roman" w:cs="Times New Roman"/>
          <w:b/>
          <w:sz w:val="24"/>
          <w:szCs w:val="24"/>
          <w:lang w:val="es-ES"/>
        </w:rPr>
        <w:t xml:space="preserve">  </w:t>
      </w:r>
      <w:r w:rsidRPr="00343FA1">
        <w:rPr>
          <w:rFonts w:ascii="Times New Roman" w:hAnsi="Times New Roman" w:cs="Times New Roman"/>
          <w:b/>
          <w:sz w:val="24"/>
          <w:szCs w:val="24"/>
          <w:lang w:val="es-ES"/>
        </w:rPr>
        <w:t xml:space="preserve">: </w:t>
      </w:r>
      <w:r w:rsidR="001117F4">
        <w:rPr>
          <w:rFonts w:ascii="Times New Roman" w:hAnsi="Times New Roman" w:cs="Times New Roman"/>
          <w:b/>
          <w:sz w:val="24"/>
          <w:szCs w:val="24"/>
          <w:lang w:val="es-ES"/>
        </w:rPr>
        <w:t xml:space="preserve">Taller de </w:t>
      </w:r>
      <w:r>
        <w:rPr>
          <w:rFonts w:ascii="Times New Roman" w:hAnsi="Times New Roman" w:cs="Times New Roman"/>
          <w:b/>
          <w:sz w:val="24"/>
          <w:szCs w:val="24"/>
        </w:rPr>
        <w:t>Cocina Entretenida</w:t>
      </w:r>
    </w:p>
    <w:p w14:paraId="7E12B324" w14:textId="77777777" w:rsidR="00AD179F" w:rsidRPr="00343FA1" w:rsidRDefault="00AD179F" w:rsidP="00AD179F">
      <w:pPr>
        <w:shd w:val="clear" w:color="auto" w:fill="FFFFFF"/>
        <w:spacing w:after="0" w:line="240" w:lineRule="auto"/>
        <w:rPr>
          <w:rFonts w:ascii="Times New Roman" w:hAnsi="Times New Roman" w:cs="Times New Roman"/>
          <w:b/>
          <w:sz w:val="24"/>
          <w:szCs w:val="24"/>
          <w:lang w:val="es-ES"/>
        </w:rPr>
      </w:pPr>
      <w:r w:rsidRPr="00343FA1">
        <w:rPr>
          <w:rFonts w:ascii="Times New Roman" w:hAnsi="Times New Roman" w:cs="Times New Roman"/>
          <w:b/>
          <w:sz w:val="24"/>
          <w:szCs w:val="24"/>
          <w:lang w:val="es-ES"/>
        </w:rPr>
        <w:t xml:space="preserve">Docente   </w:t>
      </w:r>
      <w:r>
        <w:rPr>
          <w:rFonts w:ascii="Times New Roman" w:hAnsi="Times New Roman" w:cs="Times New Roman"/>
          <w:b/>
          <w:sz w:val="24"/>
          <w:szCs w:val="24"/>
          <w:lang w:val="es-ES"/>
        </w:rPr>
        <w:t xml:space="preserve">  </w:t>
      </w:r>
      <w:r w:rsidR="009E40D5">
        <w:rPr>
          <w:rFonts w:ascii="Times New Roman" w:hAnsi="Times New Roman" w:cs="Times New Roman"/>
          <w:b/>
          <w:sz w:val="24"/>
          <w:szCs w:val="24"/>
          <w:lang w:val="es-ES"/>
        </w:rPr>
        <w:t xml:space="preserve"> </w:t>
      </w:r>
      <w:r>
        <w:rPr>
          <w:rFonts w:ascii="Times New Roman" w:hAnsi="Times New Roman" w:cs="Times New Roman"/>
          <w:b/>
          <w:sz w:val="24"/>
          <w:szCs w:val="24"/>
          <w:lang w:val="es-ES"/>
        </w:rPr>
        <w:t xml:space="preserve"> </w:t>
      </w:r>
      <w:r w:rsidRPr="00343FA1">
        <w:rPr>
          <w:rFonts w:ascii="Times New Roman" w:hAnsi="Times New Roman" w:cs="Times New Roman"/>
          <w:b/>
          <w:sz w:val="24"/>
          <w:szCs w:val="24"/>
          <w:lang w:val="es-ES"/>
        </w:rPr>
        <w:t>: Jessica Vergara Vargas</w:t>
      </w:r>
    </w:p>
    <w:p w14:paraId="2E6F68C3" w14:textId="43E187FE" w:rsidR="00AD179F" w:rsidRPr="00343FA1" w:rsidRDefault="00AD179F" w:rsidP="00AD179F">
      <w:pPr>
        <w:shd w:val="clear" w:color="auto" w:fill="FFFFFF"/>
        <w:spacing w:after="0" w:line="240" w:lineRule="auto"/>
        <w:rPr>
          <w:rFonts w:ascii="Times New Roman" w:hAnsi="Times New Roman" w:cs="Times New Roman"/>
          <w:b/>
          <w:sz w:val="24"/>
          <w:szCs w:val="24"/>
          <w:lang w:val="es-ES"/>
        </w:rPr>
      </w:pPr>
      <w:r w:rsidRPr="00343FA1">
        <w:rPr>
          <w:rFonts w:ascii="Times New Roman" w:hAnsi="Times New Roman" w:cs="Times New Roman"/>
          <w:b/>
          <w:sz w:val="24"/>
          <w:szCs w:val="24"/>
          <w:lang w:val="es-ES"/>
        </w:rPr>
        <w:t>Curso</w:t>
      </w:r>
      <w:r>
        <w:rPr>
          <w:rFonts w:ascii="Times New Roman" w:hAnsi="Times New Roman" w:cs="Times New Roman"/>
          <w:b/>
          <w:sz w:val="24"/>
          <w:szCs w:val="24"/>
          <w:lang w:val="es-ES"/>
        </w:rPr>
        <w:t xml:space="preserve">        </w:t>
      </w:r>
      <w:r w:rsidR="009E40D5">
        <w:rPr>
          <w:rFonts w:ascii="Times New Roman" w:hAnsi="Times New Roman" w:cs="Times New Roman"/>
          <w:b/>
          <w:sz w:val="24"/>
          <w:szCs w:val="24"/>
          <w:lang w:val="es-ES"/>
        </w:rPr>
        <w:t xml:space="preserve">  : 2° </w:t>
      </w:r>
      <w:r w:rsidR="001117F4">
        <w:rPr>
          <w:rFonts w:ascii="Times New Roman" w:hAnsi="Times New Roman" w:cs="Times New Roman"/>
          <w:b/>
          <w:sz w:val="24"/>
          <w:szCs w:val="24"/>
          <w:lang w:val="es-ES"/>
        </w:rPr>
        <w:t>medio B</w:t>
      </w:r>
    </w:p>
    <w:p w14:paraId="0312BDE9" w14:textId="77777777" w:rsidR="00AD179F" w:rsidRPr="00343FA1" w:rsidRDefault="00AD179F" w:rsidP="00AD179F">
      <w:pPr>
        <w:shd w:val="clear" w:color="auto" w:fill="FFFFFF"/>
        <w:spacing w:after="0" w:line="240" w:lineRule="auto"/>
        <w:rPr>
          <w:rFonts w:ascii="Times New Roman" w:hAnsi="Times New Roman" w:cs="Times New Roman"/>
          <w:b/>
          <w:sz w:val="24"/>
          <w:szCs w:val="24"/>
          <w:lang w:val="es-ES"/>
        </w:rPr>
      </w:pPr>
    </w:p>
    <w:p w14:paraId="010C488C" w14:textId="77777777" w:rsidR="00AD179F" w:rsidRPr="00343FA1" w:rsidRDefault="00AD179F" w:rsidP="00AD179F">
      <w:pPr>
        <w:spacing w:after="200" w:line="276" w:lineRule="auto"/>
        <w:contextualSpacing/>
        <w:jc w:val="both"/>
        <w:rPr>
          <w:rFonts w:ascii="Times New Roman" w:hAnsi="Times New Roman" w:cs="Times New Roman"/>
          <w:sz w:val="24"/>
          <w:szCs w:val="24"/>
          <w:lang w:val="es-ES"/>
        </w:rPr>
      </w:pPr>
    </w:p>
    <w:p w14:paraId="4F47DF7A" w14:textId="77777777" w:rsidR="00AD179F" w:rsidRPr="00343FA1" w:rsidRDefault="00AD179F" w:rsidP="00AD179F">
      <w:pPr>
        <w:shd w:val="clear" w:color="auto" w:fill="FFFFFF"/>
        <w:spacing w:after="0" w:line="240" w:lineRule="auto"/>
        <w:jc w:val="center"/>
        <w:rPr>
          <w:rFonts w:ascii="Times New Roman" w:hAnsi="Times New Roman" w:cs="Times New Roman"/>
          <w:b/>
          <w:sz w:val="24"/>
          <w:szCs w:val="24"/>
          <w:lang w:val="es-ES"/>
        </w:rPr>
      </w:pPr>
      <w:r w:rsidRPr="00343FA1">
        <w:rPr>
          <w:rFonts w:ascii="Times New Roman" w:hAnsi="Times New Roman" w:cs="Times New Roman"/>
          <w:b/>
          <w:sz w:val="24"/>
          <w:szCs w:val="24"/>
          <w:lang w:val="es-ES"/>
        </w:rPr>
        <w:t>GUÍA DE AUTOAPRENDIZAJE</w:t>
      </w:r>
      <w:r>
        <w:rPr>
          <w:rFonts w:ascii="Times New Roman" w:hAnsi="Times New Roman" w:cs="Times New Roman"/>
          <w:b/>
          <w:sz w:val="24"/>
          <w:szCs w:val="24"/>
          <w:lang w:val="es-ES"/>
        </w:rPr>
        <w:t xml:space="preserve"> DE COCINA ENTRETENIDA</w:t>
      </w:r>
    </w:p>
    <w:p w14:paraId="13553A23" w14:textId="77777777" w:rsidR="00AD179F" w:rsidRPr="00343FA1" w:rsidRDefault="00AD179F" w:rsidP="00AD179F">
      <w:pPr>
        <w:shd w:val="clear" w:color="auto" w:fill="FFFFFF"/>
        <w:spacing w:after="0" w:line="312" w:lineRule="atLeast"/>
        <w:jc w:val="center"/>
        <w:rPr>
          <w:rFonts w:ascii="Times New Roman" w:eastAsia="Times New Roman" w:hAnsi="Times New Roman" w:cs="Times New Roman"/>
          <w:b/>
          <w:bCs/>
          <w:iCs/>
          <w:color w:val="333333"/>
          <w:sz w:val="24"/>
          <w:szCs w:val="24"/>
          <w:lang w:val="es-ES" w:eastAsia="es-ES"/>
        </w:rPr>
      </w:pPr>
    </w:p>
    <w:p w14:paraId="47A409E3" w14:textId="77777777" w:rsidR="00AD179F" w:rsidRDefault="00AD179F" w:rsidP="00766436">
      <w:pPr>
        <w:spacing w:after="0" w:line="240" w:lineRule="auto"/>
        <w:rPr>
          <w:rFonts w:ascii="Times New Roman" w:hAnsi="Times New Roman" w:cs="Times New Roman"/>
          <w:b/>
          <w:sz w:val="24"/>
          <w:szCs w:val="24"/>
        </w:rPr>
      </w:pPr>
      <w:r w:rsidRPr="00343FA1">
        <w:rPr>
          <w:rFonts w:ascii="Times New Roman" w:hAnsi="Times New Roman" w:cs="Times New Roman"/>
          <w:b/>
          <w:sz w:val="24"/>
          <w:szCs w:val="24"/>
        </w:rPr>
        <w:t>Aprendizaje Esperado:</w:t>
      </w:r>
    </w:p>
    <w:p w14:paraId="7B1C13A4" w14:textId="77777777" w:rsidR="00766436" w:rsidRDefault="00766436" w:rsidP="007664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Higieniza insumos, utensilios, equipos, infraestructura y áreas de trabajo, de acuerdo al trabajo a realizar, considerando los protocolos de seguridad alimentaria establecidos en el Reglamento Sanitario de los Alimentos (R.S.A)</w:t>
      </w:r>
    </w:p>
    <w:p w14:paraId="7F2A7409" w14:textId="77777777" w:rsidR="00AD179F" w:rsidRPr="00EA3672" w:rsidRDefault="00AD179F" w:rsidP="00AD179F">
      <w:pPr>
        <w:shd w:val="clear" w:color="auto" w:fill="FFFFFF"/>
        <w:spacing w:after="0" w:line="240" w:lineRule="auto"/>
        <w:jc w:val="both"/>
        <w:rPr>
          <w:rFonts w:ascii="Times New Roman" w:hAnsi="Times New Roman" w:cs="Times New Roman"/>
          <w:sz w:val="24"/>
          <w:szCs w:val="24"/>
          <w:lang w:val="es-ES"/>
        </w:rPr>
      </w:pPr>
    </w:p>
    <w:p w14:paraId="1AB2680C" w14:textId="77777777" w:rsidR="00AD179F" w:rsidRPr="00343FA1" w:rsidRDefault="00AD179F" w:rsidP="00AD179F">
      <w:pPr>
        <w:jc w:val="both"/>
        <w:rPr>
          <w:rFonts w:ascii="Times New Roman" w:hAnsi="Times New Roman" w:cs="Times New Roman"/>
          <w:sz w:val="24"/>
          <w:szCs w:val="24"/>
        </w:rPr>
      </w:pPr>
      <w:r w:rsidRPr="00343FA1">
        <w:rPr>
          <w:rFonts w:ascii="Times New Roman" w:hAnsi="Times New Roman" w:cs="Times New Roman"/>
          <w:sz w:val="24"/>
          <w:szCs w:val="24"/>
        </w:rPr>
        <w:t xml:space="preserve">Contenido: </w:t>
      </w:r>
      <w:r w:rsidR="00766436">
        <w:rPr>
          <w:rFonts w:ascii="Times New Roman" w:hAnsi="Times New Roman" w:cs="Times New Roman"/>
          <w:sz w:val="24"/>
          <w:szCs w:val="24"/>
        </w:rPr>
        <w:t>Reglamento Sanitario de los Alimentos (R.S.A) .</w:t>
      </w:r>
      <w:r>
        <w:rPr>
          <w:rFonts w:ascii="Times New Roman" w:hAnsi="Times New Roman" w:cs="Times New Roman"/>
          <w:sz w:val="24"/>
          <w:szCs w:val="24"/>
        </w:rPr>
        <w:t xml:space="preserve">Malas prácticas </w:t>
      </w:r>
    </w:p>
    <w:p w14:paraId="494E41B1" w14:textId="77777777" w:rsidR="00AD179F" w:rsidRPr="000D6CD3" w:rsidRDefault="00AD179F" w:rsidP="00AD179F">
      <w:pPr>
        <w:spacing w:after="20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Instrucciones:</w:t>
      </w:r>
    </w:p>
    <w:p w14:paraId="5A3AF904" w14:textId="77777777" w:rsidR="00AD179F" w:rsidRPr="009E40D5" w:rsidRDefault="00AD179F" w:rsidP="009E40D5">
      <w:pPr>
        <w:numPr>
          <w:ilvl w:val="0"/>
          <w:numId w:val="1"/>
        </w:numPr>
        <w:spacing w:after="200" w:line="276" w:lineRule="auto"/>
        <w:contextualSpacing/>
        <w:jc w:val="both"/>
        <w:rPr>
          <w:rFonts w:ascii="Times New Roman" w:hAnsi="Times New Roman" w:cs="Times New Roman"/>
          <w:sz w:val="24"/>
          <w:szCs w:val="24"/>
          <w:lang w:val="es-ES"/>
        </w:rPr>
      </w:pPr>
      <w:r w:rsidRPr="00366721">
        <w:rPr>
          <w:rFonts w:ascii="Times New Roman" w:hAnsi="Times New Roman" w:cs="Times New Roman"/>
          <w:sz w:val="24"/>
          <w:szCs w:val="24"/>
          <w:lang w:val="es-ES"/>
        </w:rPr>
        <w:t>Lectura en silencio</w:t>
      </w:r>
    </w:p>
    <w:p w14:paraId="237006DD" w14:textId="77777777" w:rsidR="00AD179F" w:rsidRPr="00366721" w:rsidRDefault="00AD179F" w:rsidP="00AD179F">
      <w:pPr>
        <w:numPr>
          <w:ilvl w:val="0"/>
          <w:numId w:val="1"/>
        </w:numPr>
        <w:spacing w:after="200" w:line="276" w:lineRule="auto"/>
        <w:contextualSpacing/>
        <w:jc w:val="both"/>
        <w:rPr>
          <w:rFonts w:ascii="Times New Roman" w:hAnsi="Times New Roman" w:cs="Times New Roman"/>
          <w:sz w:val="24"/>
          <w:szCs w:val="24"/>
          <w:lang w:val="es-ES"/>
        </w:rPr>
      </w:pPr>
      <w:r w:rsidRPr="00366721">
        <w:rPr>
          <w:rFonts w:ascii="Times New Roman" w:hAnsi="Times New Roman" w:cs="Times New Roman"/>
          <w:sz w:val="24"/>
          <w:szCs w:val="24"/>
          <w:lang w:val="es-ES"/>
        </w:rPr>
        <w:t>Diseñar</w:t>
      </w:r>
      <w:r>
        <w:rPr>
          <w:rFonts w:ascii="Times New Roman" w:hAnsi="Times New Roman" w:cs="Times New Roman"/>
          <w:sz w:val="24"/>
          <w:szCs w:val="24"/>
          <w:lang w:val="es-ES"/>
        </w:rPr>
        <w:t xml:space="preserve"> Tríptico </w:t>
      </w:r>
      <w:r w:rsidR="009E40D5">
        <w:rPr>
          <w:rFonts w:ascii="Times New Roman" w:hAnsi="Times New Roman" w:cs="Times New Roman"/>
          <w:sz w:val="24"/>
          <w:szCs w:val="24"/>
          <w:lang w:val="es-ES"/>
        </w:rPr>
        <w:t>con elementos establecidos en R.S.A.</w:t>
      </w:r>
    </w:p>
    <w:p w14:paraId="1BC42228" w14:textId="0292EF0D" w:rsidR="00AD179F" w:rsidRDefault="00AD179F" w:rsidP="00AD179F">
      <w:pPr>
        <w:numPr>
          <w:ilvl w:val="0"/>
          <w:numId w:val="1"/>
        </w:numPr>
        <w:spacing w:after="200" w:line="276" w:lineRule="auto"/>
        <w:contextualSpacing/>
        <w:jc w:val="both"/>
        <w:rPr>
          <w:rFonts w:ascii="Times New Roman" w:hAnsi="Times New Roman" w:cs="Times New Roman"/>
          <w:sz w:val="24"/>
          <w:szCs w:val="24"/>
          <w:lang w:val="es-ES"/>
        </w:rPr>
      </w:pPr>
      <w:r w:rsidRPr="00366721">
        <w:rPr>
          <w:rFonts w:ascii="Times New Roman" w:hAnsi="Times New Roman" w:cs="Times New Roman"/>
          <w:sz w:val="24"/>
          <w:szCs w:val="24"/>
          <w:lang w:val="es-ES"/>
        </w:rPr>
        <w:t>Importante: enviar guía terminada</w:t>
      </w:r>
      <w:r w:rsidR="001117F4">
        <w:rPr>
          <w:rFonts w:ascii="Times New Roman" w:hAnsi="Times New Roman" w:cs="Times New Roman"/>
          <w:sz w:val="24"/>
          <w:szCs w:val="24"/>
          <w:lang w:val="es-ES"/>
        </w:rPr>
        <w:t xml:space="preserve"> </w:t>
      </w:r>
      <w:r w:rsidRPr="00366721">
        <w:rPr>
          <w:rFonts w:ascii="Times New Roman" w:hAnsi="Times New Roman" w:cs="Times New Roman"/>
          <w:sz w:val="24"/>
          <w:szCs w:val="24"/>
          <w:lang w:val="es-ES"/>
        </w:rPr>
        <w:t>email:</w:t>
      </w:r>
      <w:r w:rsidR="001117F4" w:rsidRPr="001117F4">
        <w:rPr>
          <w:rFonts w:ascii="Calibri" w:eastAsia="Calibri" w:hAnsi="Calibri" w:cs="Times New Roman"/>
        </w:rPr>
        <w:t xml:space="preserve"> </w:t>
      </w:r>
      <w:hyperlink r:id="rId6" w:tgtFrame="_blank" w:history="1">
        <w:r w:rsidR="001117F4" w:rsidRPr="001117F4">
          <w:rPr>
            <w:rFonts w:ascii="Calibri" w:eastAsia="Calibri" w:hAnsi="Calibri" w:cs="Calibri"/>
            <w:color w:val="1155CC"/>
            <w:u w:val="single"/>
            <w:shd w:val="clear" w:color="auto" w:fill="FFFFFF"/>
          </w:rPr>
          <w:t>gastronomiaustralv@gmail.com</w:t>
        </w:r>
      </w:hyperlink>
    </w:p>
    <w:p w14:paraId="30482FCC" w14:textId="77777777" w:rsidR="00AD179F" w:rsidRPr="00E839AA" w:rsidRDefault="00AD179F" w:rsidP="00AD179F">
      <w:pPr>
        <w:spacing w:after="0" w:line="240" w:lineRule="auto"/>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940"/>
        <w:gridCol w:w="2941"/>
      </w:tblGrid>
      <w:tr w:rsidR="00AD179F" w:rsidRPr="00E839AA" w14:paraId="2B81B845" w14:textId="77777777" w:rsidTr="004C4A3B">
        <w:tc>
          <w:tcPr>
            <w:tcW w:w="5000" w:type="pct"/>
            <w:gridSpan w:val="3"/>
            <w:shd w:val="clear" w:color="auto" w:fill="auto"/>
          </w:tcPr>
          <w:p w14:paraId="5C5E5F7A" w14:textId="77777777" w:rsidR="00AD179F" w:rsidRPr="00E839AA" w:rsidRDefault="00AD179F" w:rsidP="004C4A3B">
            <w:pPr>
              <w:spacing w:after="0" w:line="240" w:lineRule="auto"/>
              <w:rPr>
                <w:rFonts w:ascii="Arial Narrow" w:hAnsi="Arial Narrow" w:cs="Arial"/>
                <w:sz w:val="24"/>
                <w:szCs w:val="24"/>
              </w:rPr>
            </w:pPr>
            <w:r w:rsidRPr="00E839AA">
              <w:rPr>
                <w:rFonts w:ascii="Arial Narrow" w:hAnsi="Arial Narrow" w:cs="Arial"/>
                <w:sz w:val="24"/>
                <w:szCs w:val="24"/>
              </w:rPr>
              <w:t>Nombre:</w:t>
            </w:r>
          </w:p>
        </w:tc>
      </w:tr>
      <w:tr w:rsidR="00AD179F" w:rsidRPr="00E839AA" w14:paraId="7A762B43" w14:textId="77777777" w:rsidTr="004C4A3B">
        <w:tc>
          <w:tcPr>
            <w:tcW w:w="1669" w:type="pct"/>
            <w:shd w:val="clear" w:color="auto" w:fill="auto"/>
          </w:tcPr>
          <w:p w14:paraId="2A86E697" w14:textId="77777777" w:rsidR="00AD179F" w:rsidRPr="00E839AA" w:rsidRDefault="00AD179F" w:rsidP="004C4A3B">
            <w:pPr>
              <w:spacing w:after="0" w:line="240" w:lineRule="auto"/>
              <w:rPr>
                <w:rFonts w:ascii="Arial Narrow" w:hAnsi="Arial Narrow" w:cs="Arial"/>
                <w:sz w:val="24"/>
                <w:szCs w:val="24"/>
              </w:rPr>
            </w:pPr>
            <w:r>
              <w:rPr>
                <w:rFonts w:ascii="Arial Narrow" w:hAnsi="Arial Narrow" w:cs="Arial"/>
                <w:sz w:val="24"/>
                <w:szCs w:val="24"/>
              </w:rPr>
              <w:t>Fecha</w:t>
            </w:r>
            <w:r w:rsidRPr="00E839AA">
              <w:rPr>
                <w:rFonts w:ascii="Arial Narrow" w:hAnsi="Arial Narrow" w:cs="Arial"/>
                <w:sz w:val="24"/>
                <w:szCs w:val="24"/>
              </w:rPr>
              <w:t xml:space="preserve">: </w:t>
            </w:r>
          </w:p>
        </w:tc>
        <w:tc>
          <w:tcPr>
            <w:tcW w:w="1665" w:type="pct"/>
            <w:shd w:val="clear" w:color="auto" w:fill="auto"/>
          </w:tcPr>
          <w:p w14:paraId="1448F930" w14:textId="77777777" w:rsidR="00AD179F" w:rsidRPr="00E839AA" w:rsidRDefault="00AD179F" w:rsidP="004C4A3B">
            <w:pPr>
              <w:spacing w:after="0" w:line="240" w:lineRule="auto"/>
              <w:rPr>
                <w:rFonts w:ascii="Arial Narrow" w:hAnsi="Arial Narrow" w:cs="Arial"/>
                <w:sz w:val="24"/>
                <w:szCs w:val="24"/>
              </w:rPr>
            </w:pPr>
            <w:r w:rsidRPr="00E839AA">
              <w:rPr>
                <w:rFonts w:ascii="Arial Narrow" w:hAnsi="Arial Narrow" w:cs="Arial"/>
                <w:sz w:val="24"/>
                <w:szCs w:val="24"/>
              </w:rPr>
              <w:t>Puntaje Ideal:</w:t>
            </w:r>
          </w:p>
        </w:tc>
        <w:tc>
          <w:tcPr>
            <w:tcW w:w="1666" w:type="pct"/>
            <w:shd w:val="clear" w:color="auto" w:fill="auto"/>
          </w:tcPr>
          <w:p w14:paraId="4E8C611B" w14:textId="77777777" w:rsidR="00AD179F" w:rsidRPr="00E839AA" w:rsidRDefault="00AD179F" w:rsidP="004C4A3B">
            <w:pPr>
              <w:spacing w:after="0" w:line="240" w:lineRule="auto"/>
              <w:rPr>
                <w:rFonts w:ascii="Arial Narrow" w:hAnsi="Arial Narrow" w:cs="Arial"/>
                <w:sz w:val="24"/>
                <w:szCs w:val="24"/>
              </w:rPr>
            </w:pPr>
            <w:r w:rsidRPr="00E839AA">
              <w:rPr>
                <w:rFonts w:ascii="Arial Narrow" w:hAnsi="Arial Narrow" w:cs="Arial"/>
                <w:sz w:val="24"/>
                <w:szCs w:val="24"/>
              </w:rPr>
              <w:t>Puntaje Real:</w:t>
            </w:r>
          </w:p>
        </w:tc>
      </w:tr>
    </w:tbl>
    <w:p w14:paraId="22669D1B" w14:textId="77777777" w:rsidR="00AD179F" w:rsidRPr="00E839AA" w:rsidRDefault="00AD179F" w:rsidP="00AD179F">
      <w:pPr>
        <w:rPr>
          <w:rFonts w:ascii="Arial Narrow" w:hAnsi="Arial Narrow"/>
        </w:rPr>
      </w:pPr>
    </w:p>
    <w:p w14:paraId="55A5E0B6" w14:textId="77777777" w:rsidR="00AD179F" w:rsidRPr="00E839AA" w:rsidRDefault="00766436" w:rsidP="00AD179F">
      <w:pPr>
        <w:jc w:val="both"/>
        <w:rPr>
          <w:rFonts w:ascii="Arial Narrow" w:hAnsi="Arial Narrow"/>
          <w:sz w:val="24"/>
          <w:szCs w:val="24"/>
        </w:rPr>
      </w:pPr>
      <w:r>
        <w:rPr>
          <w:rFonts w:ascii="Arial Narrow" w:hAnsi="Arial Narrow"/>
          <w:b/>
          <w:bCs/>
          <w:sz w:val="24"/>
          <w:szCs w:val="24"/>
        </w:rPr>
        <w:t>ACTIVIDAD N°1</w:t>
      </w:r>
      <w:r w:rsidR="00AD179F" w:rsidRPr="00E839AA">
        <w:rPr>
          <w:rFonts w:ascii="Arial Narrow" w:hAnsi="Arial Narrow"/>
          <w:b/>
          <w:bCs/>
          <w:sz w:val="24"/>
          <w:szCs w:val="24"/>
        </w:rPr>
        <w:t>:</w:t>
      </w:r>
      <w:r w:rsidR="00AD179F" w:rsidRPr="00E839AA">
        <w:rPr>
          <w:rFonts w:ascii="Arial Narrow" w:hAnsi="Arial Narrow"/>
          <w:sz w:val="24"/>
          <w:szCs w:val="24"/>
        </w:rPr>
        <w:t xml:space="preserve"> </w:t>
      </w:r>
      <w:r>
        <w:rPr>
          <w:rFonts w:ascii="Arial Narrow" w:hAnsi="Arial Narrow"/>
          <w:sz w:val="24"/>
          <w:szCs w:val="24"/>
        </w:rPr>
        <w:t xml:space="preserve">Diseñar </w:t>
      </w:r>
      <w:r w:rsidR="00AD179F">
        <w:rPr>
          <w:rFonts w:ascii="Arial Narrow" w:hAnsi="Arial Narrow"/>
          <w:sz w:val="24"/>
          <w:szCs w:val="24"/>
        </w:rPr>
        <w:t xml:space="preserve"> </w:t>
      </w:r>
      <w:r>
        <w:rPr>
          <w:rFonts w:ascii="Arial Narrow" w:hAnsi="Arial Narrow"/>
          <w:sz w:val="24"/>
          <w:szCs w:val="24"/>
        </w:rPr>
        <w:t>tríptico sobre Malas Prácticas en la ejecución del trabajo en cocina.</w:t>
      </w:r>
    </w:p>
    <w:tbl>
      <w:tblPr>
        <w:tblW w:w="1016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684"/>
        <w:gridCol w:w="6289"/>
        <w:gridCol w:w="2306"/>
      </w:tblGrid>
      <w:tr w:rsidR="00AD179F" w:rsidRPr="00E839AA" w14:paraId="43C33016" w14:textId="77777777" w:rsidTr="004C4A3B">
        <w:trPr>
          <w:trHeight w:val="402"/>
        </w:trPr>
        <w:tc>
          <w:tcPr>
            <w:tcW w:w="883" w:type="dxa"/>
          </w:tcPr>
          <w:p w14:paraId="57AA8008" w14:textId="77777777" w:rsidR="00AD179F" w:rsidRPr="00E839AA" w:rsidRDefault="00AD179F" w:rsidP="004C4A3B">
            <w:pPr>
              <w:spacing w:after="0" w:line="240" w:lineRule="auto"/>
              <w:jc w:val="center"/>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Unidad</w:t>
            </w:r>
          </w:p>
        </w:tc>
        <w:tc>
          <w:tcPr>
            <w:tcW w:w="704" w:type="dxa"/>
          </w:tcPr>
          <w:p w14:paraId="42FE8B8C" w14:textId="77777777" w:rsidR="00AD179F" w:rsidRPr="00E839AA" w:rsidRDefault="00AD179F" w:rsidP="004C4A3B">
            <w:pPr>
              <w:spacing w:after="0" w:line="240" w:lineRule="auto"/>
              <w:jc w:val="center"/>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OA</w:t>
            </w:r>
          </w:p>
        </w:tc>
        <w:tc>
          <w:tcPr>
            <w:tcW w:w="7071" w:type="dxa"/>
            <w:shd w:val="clear" w:color="auto" w:fill="auto"/>
          </w:tcPr>
          <w:p w14:paraId="3A3C4F21" w14:textId="77777777" w:rsidR="00AD179F" w:rsidRPr="00E839AA" w:rsidRDefault="00AD179F" w:rsidP="004C4A3B">
            <w:pPr>
              <w:spacing w:after="0" w:line="240" w:lineRule="auto"/>
              <w:jc w:val="center"/>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 xml:space="preserve">Indicadores de evaluación </w:t>
            </w:r>
          </w:p>
        </w:tc>
        <w:tc>
          <w:tcPr>
            <w:tcW w:w="1504" w:type="dxa"/>
            <w:shd w:val="clear" w:color="auto" w:fill="auto"/>
          </w:tcPr>
          <w:p w14:paraId="36B47397" w14:textId="77777777" w:rsidR="00AD179F" w:rsidRPr="00E839AA" w:rsidRDefault="00AD179F" w:rsidP="004C4A3B">
            <w:pPr>
              <w:spacing w:after="0" w:line="240" w:lineRule="auto"/>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 xml:space="preserve">Preguntas/actividades </w:t>
            </w:r>
          </w:p>
        </w:tc>
      </w:tr>
      <w:tr w:rsidR="00AD179F" w:rsidRPr="00E839AA" w14:paraId="5AF91838" w14:textId="77777777" w:rsidTr="004C4A3B">
        <w:trPr>
          <w:trHeight w:val="402"/>
        </w:trPr>
        <w:tc>
          <w:tcPr>
            <w:tcW w:w="883" w:type="dxa"/>
          </w:tcPr>
          <w:p w14:paraId="321899BB" w14:textId="77777777" w:rsidR="00AD179F" w:rsidRPr="00E839AA" w:rsidRDefault="00AD179F" w:rsidP="004C4A3B">
            <w:pPr>
              <w:spacing w:after="0" w:line="240" w:lineRule="auto"/>
              <w:jc w:val="center"/>
              <w:rPr>
                <w:rFonts w:ascii="Arial Narrow" w:eastAsia="Times New Roman" w:hAnsi="Arial Narrow" w:cs="Arial"/>
                <w:b/>
                <w:color w:val="000000"/>
                <w:sz w:val="20"/>
                <w:szCs w:val="20"/>
                <w:lang w:val="es-ES_tradnl" w:eastAsia="es-ES"/>
              </w:rPr>
            </w:pPr>
            <w:r w:rsidRPr="00E839AA">
              <w:rPr>
                <w:rFonts w:ascii="Arial Narrow" w:eastAsia="Times New Roman" w:hAnsi="Arial Narrow" w:cs="Arial"/>
                <w:b/>
                <w:color w:val="000000"/>
                <w:sz w:val="20"/>
                <w:szCs w:val="20"/>
                <w:lang w:val="es-ES_tradnl" w:eastAsia="es-ES"/>
              </w:rPr>
              <w:t>1</w:t>
            </w:r>
          </w:p>
        </w:tc>
        <w:tc>
          <w:tcPr>
            <w:tcW w:w="704" w:type="dxa"/>
          </w:tcPr>
          <w:p w14:paraId="74CE5753" w14:textId="77777777" w:rsidR="00AD179F" w:rsidRPr="00E839AA" w:rsidRDefault="00AD179F" w:rsidP="004C4A3B">
            <w:pPr>
              <w:spacing w:after="0" w:line="240" w:lineRule="auto"/>
              <w:jc w:val="center"/>
              <w:rPr>
                <w:rFonts w:ascii="Arial Narrow" w:eastAsia="Times New Roman" w:hAnsi="Arial Narrow" w:cs="Arial"/>
                <w:b/>
                <w:color w:val="000000"/>
                <w:sz w:val="20"/>
                <w:szCs w:val="20"/>
                <w:lang w:val="es-ES_tradnl" w:eastAsia="es-ES"/>
              </w:rPr>
            </w:pPr>
            <w:r w:rsidRPr="00E839AA">
              <w:rPr>
                <w:rFonts w:ascii="Arial Narrow" w:eastAsia="Times New Roman" w:hAnsi="Arial Narrow" w:cs="Arial"/>
                <w:b/>
                <w:color w:val="000000"/>
                <w:sz w:val="20"/>
                <w:szCs w:val="20"/>
                <w:lang w:eastAsia="es-ES"/>
              </w:rPr>
              <w:t>OA1</w:t>
            </w:r>
          </w:p>
        </w:tc>
        <w:tc>
          <w:tcPr>
            <w:tcW w:w="7071" w:type="dxa"/>
            <w:shd w:val="clear" w:color="auto" w:fill="auto"/>
          </w:tcPr>
          <w:p w14:paraId="2AF8F46E" w14:textId="77777777" w:rsidR="00AD179F" w:rsidRPr="00E839AA" w:rsidRDefault="00AD179F" w:rsidP="004C4A3B">
            <w:pPr>
              <w:spacing w:after="0" w:line="240" w:lineRule="auto"/>
              <w:jc w:val="both"/>
              <w:rPr>
                <w:rFonts w:ascii="Arial Narrow" w:eastAsia="Times New Roman" w:hAnsi="Arial Narrow" w:cs="Arial"/>
                <w:bCs/>
                <w:color w:val="000000"/>
                <w:sz w:val="20"/>
                <w:szCs w:val="20"/>
                <w:lang w:val="es-ES_tradnl" w:eastAsia="es-ES"/>
              </w:rPr>
            </w:pPr>
            <w:r>
              <w:rPr>
                <w:rFonts w:ascii="Arial Narrow" w:eastAsia="Times New Roman" w:hAnsi="Arial Narrow" w:cs="Arial"/>
                <w:bCs/>
                <w:color w:val="000000"/>
                <w:sz w:val="20"/>
                <w:szCs w:val="20"/>
                <w:lang w:val="es-ES_tradnl" w:eastAsia="es-ES"/>
              </w:rPr>
              <w:t>Diseñar un tríptico</w:t>
            </w:r>
            <w:r w:rsidR="00766436">
              <w:rPr>
                <w:rFonts w:ascii="Arial Narrow" w:eastAsia="Times New Roman" w:hAnsi="Arial Narrow" w:cs="Arial"/>
                <w:bCs/>
                <w:color w:val="000000"/>
                <w:sz w:val="20"/>
                <w:szCs w:val="20"/>
                <w:lang w:val="es-ES_tradnl" w:eastAsia="es-ES"/>
              </w:rPr>
              <w:t xml:space="preserve"> informativo considerando las malas prácticas en la elaboración de productos </w:t>
            </w:r>
          </w:p>
        </w:tc>
        <w:tc>
          <w:tcPr>
            <w:tcW w:w="1504" w:type="dxa"/>
            <w:shd w:val="clear" w:color="auto" w:fill="auto"/>
          </w:tcPr>
          <w:p w14:paraId="2BC5DB61" w14:textId="77777777" w:rsidR="00AD179F" w:rsidRPr="00E839AA" w:rsidRDefault="00766436" w:rsidP="004C4A3B">
            <w:pPr>
              <w:spacing w:after="0" w:line="240" w:lineRule="auto"/>
              <w:jc w:val="center"/>
              <w:rPr>
                <w:rFonts w:ascii="Arial Narrow" w:eastAsia="Times New Roman" w:hAnsi="Arial Narrow" w:cs="Arial"/>
                <w:bCs/>
                <w:color w:val="000000"/>
                <w:sz w:val="20"/>
                <w:szCs w:val="20"/>
                <w:lang w:val="es-ES_tradnl" w:eastAsia="es-ES"/>
              </w:rPr>
            </w:pPr>
            <w:r>
              <w:rPr>
                <w:rFonts w:ascii="Arial Narrow" w:eastAsia="Times New Roman" w:hAnsi="Arial Narrow" w:cs="Arial"/>
                <w:bCs/>
                <w:color w:val="000000"/>
                <w:sz w:val="20"/>
                <w:szCs w:val="20"/>
                <w:lang w:val="es-ES_tradnl" w:eastAsia="es-ES"/>
              </w:rPr>
              <w:t>Actividad 1</w:t>
            </w:r>
          </w:p>
          <w:p w14:paraId="607DF3A6" w14:textId="77777777" w:rsidR="00AD179F" w:rsidRPr="00E839AA" w:rsidRDefault="00AD179F" w:rsidP="004C4A3B">
            <w:pPr>
              <w:spacing w:after="0" w:line="240" w:lineRule="auto"/>
              <w:jc w:val="center"/>
              <w:rPr>
                <w:rFonts w:ascii="Arial Narrow" w:eastAsia="Times New Roman" w:hAnsi="Arial Narrow" w:cs="Arial"/>
                <w:bCs/>
                <w:color w:val="000000"/>
                <w:sz w:val="20"/>
                <w:szCs w:val="20"/>
                <w:lang w:val="es-ES_tradnl" w:eastAsia="es-ES"/>
              </w:rPr>
            </w:pPr>
          </w:p>
        </w:tc>
      </w:tr>
    </w:tbl>
    <w:p w14:paraId="21231248" w14:textId="77777777" w:rsidR="00AD179F" w:rsidRPr="007D5FE9" w:rsidRDefault="00AD179F" w:rsidP="00AD179F">
      <w:pPr>
        <w:rPr>
          <w:rFonts w:ascii="Arial Narrow" w:eastAsia="Calibri" w:hAnsi="Arial Narrow" w:cs="Times New Roman"/>
        </w:rPr>
      </w:pPr>
    </w:p>
    <w:p w14:paraId="59812A3F" w14:textId="77777777" w:rsidR="009079A9" w:rsidRDefault="009079A9" w:rsidP="009079A9">
      <w:pPr>
        <w:rPr>
          <w:b/>
        </w:rPr>
      </w:pPr>
    </w:p>
    <w:p w14:paraId="4B3EA7C6" w14:textId="77777777" w:rsidR="009079A9" w:rsidRDefault="009079A9" w:rsidP="009079A9">
      <w:pPr>
        <w:rPr>
          <w:b/>
        </w:rPr>
      </w:pPr>
    </w:p>
    <w:p w14:paraId="3DB73E8E" w14:textId="77777777" w:rsidR="009079A9" w:rsidRDefault="009079A9" w:rsidP="009079A9">
      <w:pPr>
        <w:rPr>
          <w:b/>
        </w:rPr>
      </w:pPr>
    </w:p>
    <w:p w14:paraId="39E7AF71" w14:textId="77777777" w:rsidR="009079A9" w:rsidRDefault="009079A9" w:rsidP="009079A9">
      <w:pPr>
        <w:rPr>
          <w:b/>
        </w:rPr>
      </w:pPr>
    </w:p>
    <w:p w14:paraId="0842646F" w14:textId="77777777" w:rsidR="009079A9" w:rsidRDefault="009079A9" w:rsidP="009079A9">
      <w:pPr>
        <w:rPr>
          <w:b/>
        </w:rPr>
      </w:pPr>
    </w:p>
    <w:p w14:paraId="7613BCC1" w14:textId="77777777" w:rsidR="009079A9" w:rsidRPr="009079A9" w:rsidRDefault="009079A9" w:rsidP="009079A9">
      <w:pPr>
        <w:spacing w:after="0" w:line="240" w:lineRule="auto"/>
        <w:rPr>
          <w:b/>
          <w:u w:val="single"/>
        </w:rPr>
      </w:pPr>
    </w:p>
    <w:p w14:paraId="6E3D2E6C" w14:textId="77777777" w:rsidR="009079A9" w:rsidRPr="009079A9" w:rsidRDefault="009079A9" w:rsidP="009079A9">
      <w:pPr>
        <w:jc w:val="center"/>
        <w:rPr>
          <w:rFonts w:ascii="Times New Roman" w:hAnsi="Times New Roman" w:cs="Times New Roman"/>
          <w:b/>
          <w:sz w:val="24"/>
          <w:szCs w:val="24"/>
          <w:u w:val="single"/>
        </w:rPr>
      </w:pPr>
      <w:r w:rsidRPr="009079A9">
        <w:rPr>
          <w:rFonts w:ascii="Times New Roman" w:hAnsi="Times New Roman" w:cs="Times New Roman"/>
          <w:b/>
          <w:sz w:val="24"/>
          <w:szCs w:val="24"/>
          <w:u w:val="single"/>
        </w:rPr>
        <w:lastRenderedPageBreak/>
        <w:t>HIGIENE EN LA MANIPULACIÓN DE ALIMENTOS</w:t>
      </w:r>
    </w:p>
    <w:p w14:paraId="3C2ADE3E" w14:textId="77777777" w:rsidR="009079A9" w:rsidRPr="009079A9" w:rsidRDefault="009079A9" w:rsidP="009079A9">
      <w:pPr>
        <w:ind w:left="360"/>
        <w:jc w:val="both"/>
        <w:rPr>
          <w:rFonts w:ascii="Times New Roman" w:hAnsi="Times New Roman" w:cs="Times New Roman"/>
          <w:sz w:val="24"/>
          <w:szCs w:val="24"/>
        </w:rPr>
      </w:pPr>
      <w:r w:rsidRPr="009079A9">
        <w:rPr>
          <w:rFonts w:ascii="Times New Roman" w:hAnsi="Times New Roman" w:cs="Times New Roman"/>
          <w:sz w:val="24"/>
          <w:szCs w:val="24"/>
        </w:rPr>
        <w:t>Conceptos Básicos de Higiene y Manipulación de Alimentos</w:t>
      </w:r>
    </w:p>
    <w:p w14:paraId="539CD7D9" w14:textId="77777777" w:rsidR="009079A9" w:rsidRPr="009079A9" w:rsidRDefault="009079A9" w:rsidP="009079A9">
      <w:pPr>
        <w:shd w:val="clear" w:color="auto" w:fill="FFFFFF"/>
        <w:spacing w:before="96" w:after="120" w:line="288" w:lineRule="atLeast"/>
        <w:jc w:val="both"/>
        <w:rPr>
          <w:rFonts w:ascii="Times New Roman" w:eastAsia="Times New Roman" w:hAnsi="Times New Roman" w:cs="Times New Roman"/>
          <w:color w:val="000000"/>
          <w:sz w:val="24"/>
          <w:szCs w:val="24"/>
          <w:lang w:val="es-ES" w:eastAsia="es-ES"/>
        </w:rPr>
      </w:pPr>
      <w:r w:rsidRPr="009079A9">
        <w:rPr>
          <w:rFonts w:ascii="Times New Roman" w:eastAsia="Times New Roman" w:hAnsi="Times New Roman" w:cs="Times New Roman"/>
          <w:b/>
          <w:bCs/>
          <w:color w:val="000000"/>
          <w:sz w:val="24"/>
          <w:szCs w:val="24"/>
          <w:lang w:val="es-ES" w:eastAsia="es-ES"/>
        </w:rPr>
        <w:t>Higiene de los alimentos</w:t>
      </w:r>
      <w:r w:rsidRPr="00C1089E">
        <w:rPr>
          <w:rFonts w:ascii="Times New Roman" w:eastAsia="Times New Roman" w:hAnsi="Times New Roman" w:cs="Times New Roman"/>
          <w:color w:val="000000"/>
          <w:sz w:val="24"/>
          <w:szCs w:val="24"/>
          <w:lang w:val="es-ES" w:eastAsia="es-ES"/>
        </w:rPr>
        <w:t> </w:t>
      </w:r>
      <w:r w:rsidRPr="009079A9">
        <w:rPr>
          <w:rFonts w:ascii="Times New Roman" w:eastAsia="Times New Roman" w:hAnsi="Times New Roman" w:cs="Times New Roman"/>
          <w:color w:val="000000"/>
          <w:sz w:val="24"/>
          <w:szCs w:val="24"/>
          <w:lang w:val="es-ES" w:eastAsia="es-ES"/>
        </w:rPr>
        <w:t>incluye cierto número de rutinas que deben realizarse al manipular los</w:t>
      </w:r>
      <w:r w:rsidRPr="00C1089E">
        <w:rPr>
          <w:rFonts w:ascii="Times New Roman" w:eastAsia="Times New Roman" w:hAnsi="Times New Roman" w:cs="Times New Roman"/>
          <w:color w:val="000000"/>
          <w:sz w:val="24"/>
          <w:szCs w:val="24"/>
          <w:lang w:val="es-ES" w:eastAsia="es-ES"/>
        </w:rPr>
        <w:t> </w:t>
      </w:r>
      <w:hyperlink r:id="rId7" w:tooltip="Alimento" w:history="1">
        <w:r w:rsidRPr="00C1089E">
          <w:rPr>
            <w:rFonts w:ascii="Times New Roman" w:eastAsia="Times New Roman" w:hAnsi="Times New Roman" w:cs="Times New Roman"/>
            <w:sz w:val="24"/>
            <w:szCs w:val="24"/>
            <w:lang w:val="es-ES" w:eastAsia="es-ES"/>
          </w:rPr>
          <w:t>alimentos</w:t>
        </w:r>
      </w:hyperlink>
      <w:r w:rsidRPr="00C1089E">
        <w:rPr>
          <w:rFonts w:ascii="Times New Roman" w:eastAsia="Times New Roman" w:hAnsi="Times New Roman" w:cs="Times New Roman"/>
          <w:color w:val="000000"/>
          <w:sz w:val="24"/>
          <w:szCs w:val="24"/>
          <w:lang w:val="es-ES" w:eastAsia="es-ES"/>
        </w:rPr>
        <w:t> </w:t>
      </w:r>
      <w:r w:rsidRPr="009079A9">
        <w:rPr>
          <w:rFonts w:ascii="Times New Roman" w:eastAsia="Times New Roman" w:hAnsi="Times New Roman" w:cs="Times New Roman"/>
          <w:color w:val="000000"/>
          <w:sz w:val="24"/>
          <w:szCs w:val="24"/>
          <w:lang w:val="es-ES" w:eastAsia="es-ES"/>
        </w:rPr>
        <w:t>con el objetivo de prevenir daños potenciales a la</w:t>
      </w:r>
      <w:r w:rsidRPr="00C1089E">
        <w:rPr>
          <w:rFonts w:ascii="Times New Roman" w:eastAsia="Times New Roman" w:hAnsi="Times New Roman" w:cs="Times New Roman"/>
          <w:color w:val="000000"/>
          <w:sz w:val="24"/>
          <w:szCs w:val="24"/>
          <w:lang w:val="es-ES" w:eastAsia="es-ES"/>
        </w:rPr>
        <w:t> </w:t>
      </w:r>
      <w:hyperlink r:id="rId8" w:tooltip="Salud" w:history="1">
        <w:r w:rsidRPr="00C1089E">
          <w:rPr>
            <w:rFonts w:ascii="Times New Roman" w:eastAsia="Times New Roman" w:hAnsi="Times New Roman" w:cs="Times New Roman"/>
            <w:sz w:val="24"/>
            <w:szCs w:val="24"/>
            <w:lang w:val="es-ES" w:eastAsia="es-ES"/>
          </w:rPr>
          <w:t>salud</w:t>
        </w:r>
      </w:hyperlink>
      <w:r w:rsidRPr="009079A9">
        <w:rPr>
          <w:rFonts w:ascii="Times New Roman" w:eastAsia="Times New Roman" w:hAnsi="Times New Roman" w:cs="Times New Roman"/>
          <w:color w:val="000000"/>
          <w:sz w:val="24"/>
          <w:szCs w:val="24"/>
          <w:lang w:val="es-ES" w:eastAsia="es-ES"/>
        </w:rPr>
        <w:t>. Los alimentos pueden transmitir</w:t>
      </w:r>
      <w:r w:rsidRPr="00C1089E">
        <w:rPr>
          <w:rFonts w:ascii="Times New Roman" w:eastAsia="Times New Roman" w:hAnsi="Times New Roman" w:cs="Times New Roman"/>
          <w:color w:val="000000"/>
          <w:sz w:val="24"/>
          <w:szCs w:val="24"/>
          <w:lang w:val="es-ES" w:eastAsia="es-ES"/>
        </w:rPr>
        <w:t> </w:t>
      </w:r>
      <w:hyperlink r:id="rId9" w:tooltip="Enfermedades" w:history="1">
        <w:r w:rsidRPr="00C1089E">
          <w:rPr>
            <w:rFonts w:ascii="Times New Roman" w:eastAsia="Times New Roman" w:hAnsi="Times New Roman" w:cs="Times New Roman"/>
            <w:color w:val="000000" w:themeColor="text1"/>
            <w:sz w:val="24"/>
            <w:szCs w:val="24"/>
            <w:lang w:val="es-ES" w:eastAsia="es-ES"/>
          </w:rPr>
          <w:t>enfermedades</w:t>
        </w:r>
      </w:hyperlink>
      <w:r w:rsidRPr="00C1089E">
        <w:rPr>
          <w:rFonts w:ascii="Times New Roman" w:eastAsia="Times New Roman" w:hAnsi="Times New Roman" w:cs="Times New Roman"/>
          <w:color w:val="000000"/>
          <w:sz w:val="24"/>
          <w:szCs w:val="24"/>
          <w:lang w:val="es-ES" w:eastAsia="es-ES"/>
        </w:rPr>
        <w:t> </w:t>
      </w:r>
      <w:r w:rsidRPr="009079A9">
        <w:rPr>
          <w:rFonts w:ascii="Times New Roman" w:eastAsia="Times New Roman" w:hAnsi="Times New Roman" w:cs="Times New Roman"/>
          <w:color w:val="000000"/>
          <w:sz w:val="24"/>
          <w:szCs w:val="24"/>
          <w:lang w:val="es-ES" w:eastAsia="es-ES"/>
        </w:rPr>
        <w:t>de persona a persona así como ser un</w:t>
      </w:r>
      <w:r w:rsidRPr="009079A9">
        <w:rPr>
          <w:rFonts w:ascii="Times New Roman" w:eastAsia="Times New Roman" w:hAnsi="Times New Roman" w:cs="Times New Roman"/>
          <w:sz w:val="24"/>
          <w:szCs w:val="24"/>
          <w:lang w:val="es-ES" w:eastAsia="es-ES"/>
        </w:rPr>
        <w:t xml:space="preserve"> medio</w:t>
      </w:r>
      <w:r w:rsidRPr="00C1089E">
        <w:rPr>
          <w:rFonts w:ascii="Times New Roman" w:eastAsia="Times New Roman" w:hAnsi="Times New Roman" w:cs="Times New Roman"/>
          <w:color w:val="000000"/>
          <w:sz w:val="24"/>
          <w:szCs w:val="24"/>
          <w:lang w:val="es-ES" w:eastAsia="es-ES"/>
        </w:rPr>
        <w:t> </w:t>
      </w:r>
      <w:r w:rsidRPr="009079A9">
        <w:rPr>
          <w:rFonts w:ascii="Times New Roman" w:eastAsia="Times New Roman" w:hAnsi="Times New Roman" w:cs="Times New Roman"/>
          <w:color w:val="000000"/>
          <w:sz w:val="24"/>
          <w:szCs w:val="24"/>
          <w:lang w:val="es-ES" w:eastAsia="es-ES"/>
        </w:rPr>
        <w:t>de ciertas</w:t>
      </w:r>
      <w:r w:rsidRPr="00C1089E">
        <w:rPr>
          <w:rFonts w:ascii="Times New Roman" w:eastAsia="Times New Roman" w:hAnsi="Times New Roman" w:cs="Times New Roman"/>
          <w:color w:val="000000"/>
          <w:sz w:val="24"/>
          <w:szCs w:val="24"/>
          <w:lang w:val="es-ES" w:eastAsia="es-ES"/>
        </w:rPr>
        <w:t> </w:t>
      </w:r>
      <w:hyperlink r:id="rId10" w:tooltip="Bacteria" w:history="1">
        <w:r w:rsidRPr="00C1089E">
          <w:rPr>
            <w:rFonts w:ascii="Times New Roman" w:eastAsia="Times New Roman" w:hAnsi="Times New Roman" w:cs="Times New Roman"/>
            <w:color w:val="000000" w:themeColor="text1"/>
            <w:sz w:val="24"/>
            <w:szCs w:val="24"/>
            <w:lang w:val="es-ES" w:eastAsia="es-ES"/>
          </w:rPr>
          <w:t>bacterias</w:t>
        </w:r>
      </w:hyperlink>
      <w:r w:rsidRPr="00C1089E">
        <w:rPr>
          <w:rFonts w:ascii="Times New Roman" w:eastAsia="Times New Roman" w:hAnsi="Times New Roman" w:cs="Times New Roman"/>
          <w:color w:val="000000"/>
          <w:sz w:val="24"/>
          <w:szCs w:val="24"/>
          <w:lang w:val="es-ES" w:eastAsia="es-ES"/>
        </w:rPr>
        <w:t> </w:t>
      </w:r>
      <w:r w:rsidRPr="009079A9">
        <w:rPr>
          <w:rFonts w:ascii="Times New Roman" w:eastAsia="Times New Roman" w:hAnsi="Times New Roman" w:cs="Times New Roman"/>
          <w:color w:val="000000"/>
          <w:sz w:val="24"/>
          <w:szCs w:val="24"/>
          <w:lang w:val="es-ES" w:eastAsia="es-ES"/>
        </w:rPr>
        <w:t>(tanto en el exterior como en el interior del alimento) que pueden causar</w:t>
      </w:r>
      <w:r w:rsidRPr="00C1089E">
        <w:rPr>
          <w:rFonts w:ascii="Times New Roman" w:eastAsia="Times New Roman" w:hAnsi="Times New Roman" w:cs="Times New Roman"/>
          <w:color w:val="000000"/>
          <w:sz w:val="24"/>
          <w:szCs w:val="24"/>
          <w:lang w:val="es-ES" w:eastAsia="es-ES"/>
        </w:rPr>
        <w:t> </w:t>
      </w:r>
      <w:hyperlink r:id="rId11" w:tooltip="Intoxicación alimentaria" w:history="1">
        <w:r w:rsidRPr="00C1089E">
          <w:rPr>
            <w:rFonts w:ascii="Times New Roman" w:eastAsia="Times New Roman" w:hAnsi="Times New Roman" w:cs="Times New Roman"/>
            <w:color w:val="000000" w:themeColor="text1"/>
            <w:sz w:val="24"/>
            <w:szCs w:val="24"/>
            <w:lang w:val="es-ES" w:eastAsia="es-ES"/>
          </w:rPr>
          <w:t>intoxicaciones alimentarias</w:t>
        </w:r>
      </w:hyperlink>
      <w:r w:rsidRPr="009079A9">
        <w:rPr>
          <w:rFonts w:ascii="Times New Roman" w:eastAsia="Times New Roman" w:hAnsi="Times New Roman" w:cs="Times New Roman"/>
          <w:color w:val="000000" w:themeColor="text1"/>
          <w:sz w:val="24"/>
          <w:szCs w:val="24"/>
          <w:lang w:val="es-ES" w:eastAsia="es-ES"/>
        </w:rPr>
        <w:t>.</w:t>
      </w:r>
    </w:p>
    <w:p w14:paraId="43118C2E" w14:textId="77777777" w:rsidR="009079A9" w:rsidRPr="009079A9" w:rsidRDefault="009079A9" w:rsidP="009079A9">
      <w:pPr>
        <w:shd w:val="clear" w:color="auto" w:fill="FFFFFF"/>
        <w:spacing w:before="96" w:after="120" w:line="288" w:lineRule="atLeast"/>
        <w:jc w:val="both"/>
        <w:rPr>
          <w:rFonts w:ascii="Times New Roman" w:eastAsia="Times New Roman" w:hAnsi="Times New Roman" w:cs="Times New Roman"/>
          <w:color w:val="000000"/>
          <w:sz w:val="24"/>
          <w:szCs w:val="24"/>
          <w:lang w:val="es-ES" w:eastAsia="es-ES"/>
        </w:rPr>
      </w:pPr>
      <w:r w:rsidRPr="009079A9">
        <w:rPr>
          <w:rFonts w:ascii="Times New Roman" w:eastAsia="Times New Roman" w:hAnsi="Times New Roman" w:cs="Times New Roman"/>
          <w:color w:val="000000"/>
          <w:sz w:val="24"/>
          <w:szCs w:val="24"/>
          <w:lang w:val="es-ES" w:eastAsia="es-ES"/>
        </w:rPr>
        <w:t>Los alimentos no vigilados pueden ser un transporte de propagación de enfermedades, hay que considerar que desde el mismo instante de su producción hasta el de su consumo los alimentos están constantemente expuestos a las posibles contaminaciones bien sean por agentes naturales o por efecto de la intervención humana.</w:t>
      </w:r>
    </w:p>
    <w:p w14:paraId="133B8D37" w14:textId="77777777" w:rsidR="009079A9" w:rsidRPr="009079A9" w:rsidRDefault="009079A9" w:rsidP="009079A9">
      <w:pPr>
        <w:shd w:val="clear" w:color="auto" w:fill="FFFFFF"/>
        <w:spacing w:before="96" w:after="120" w:line="288" w:lineRule="atLeast"/>
        <w:jc w:val="both"/>
        <w:rPr>
          <w:rFonts w:ascii="Times New Roman" w:eastAsia="Times New Roman" w:hAnsi="Times New Roman" w:cs="Times New Roman"/>
          <w:b/>
          <w:color w:val="000000"/>
          <w:sz w:val="24"/>
          <w:szCs w:val="24"/>
          <w:lang w:val="es-ES" w:eastAsia="es-ES"/>
        </w:rPr>
      </w:pPr>
    </w:p>
    <w:p w14:paraId="6EA53BE9" w14:textId="77777777" w:rsidR="009079A9" w:rsidRPr="009079A9" w:rsidRDefault="009079A9" w:rsidP="009079A9">
      <w:pPr>
        <w:ind w:left="360"/>
        <w:jc w:val="both"/>
        <w:rPr>
          <w:rFonts w:ascii="Times New Roman" w:hAnsi="Times New Roman" w:cs="Times New Roman"/>
          <w:b/>
          <w:sz w:val="24"/>
          <w:szCs w:val="24"/>
        </w:rPr>
      </w:pPr>
      <w:r w:rsidRPr="009079A9">
        <w:rPr>
          <w:rFonts w:ascii="Times New Roman" w:hAnsi="Times New Roman" w:cs="Times New Roman"/>
          <w:b/>
          <w:sz w:val="24"/>
          <w:szCs w:val="24"/>
        </w:rPr>
        <w:t>¿Qué es el reglamento Sanitario de los Alimentos? (R.S.A)</w:t>
      </w:r>
    </w:p>
    <w:p w14:paraId="53F85E0B" w14:textId="77777777" w:rsidR="009079A9" w:rsidRPr="009079A9" w:rsidRDefault="009079A9" w:rsidP="009079A9">
      <w:pPr>
        <w:numPr>
          <w:ilvl w:val="0"/>
          <w:numId w:val="3"/>
        </w:numPr>
        <w:spacing w:after="200" w:line="276" w:lineRule="auto"/>
        <w:contextualSpacing/>
        <w:jc w:val="both"/>
        <w:rPr>
          <w:rFonts w:ascii="Times New Roman" w:hAnsi="Times New Roman" w:cs="Times New Roman"/>
          <w:sz w:val="24"/>
          <w:szCs w:val="24"/>
          <w:lang w:val="es-ES"/>
        </w:rPr>
      </w:pPr>
      <w:r w:rsidRPr="009079A9">
        <w:rPr>
          <w:rFonts w:ascii="Times New Roman" w:hAnsi="Times New Roman" w:cs="Times New Roman"/>
          <w:sz w:val="24"/>
          <w:szCs w:val="24"/>
          <w:lang w:val="es-ES"/>
        </w:rPr>
        <w:t>Desarrollado por el Ministerio de Salud el cual establece las condiciones sanitarias a que deberá ceñirse, la producción, importación, elaboración, envase, almacenamiento y distribución y ventas de alimentos para consumo humano.</w:t>
      </w:r>
    </w:p>
    <w:p w14:paraId="7A3CA455" w14:textId="77777777" w:rsidR="009079A9" w:rsidRPr="009079A9" w:rsidRDefault="009079A9" w:rsidP="009079A9">
      <w:pPr>
        <w:numPr>
          <w:ilvl w:val="0"/>
          <w:numId w:val="3"/>
        </w:numPr>
        <w:spacing w:after="200" w:line="276" w:lineRule="auto"/>
        <w:contextualSpacing/>
        <w:jc w:val="both"/>
        <w:rPr>
          <w:rFonts w:ascii="Times New Roman" w:hAnsi="Times New Roman" w:cs="Times New Roman"/>
          <w:sz w:val="24"/>
          <w:szCs w:val="24"/>
          <w:lang w:val="es-ES"/>
        </w:rPr>
      </w:pPr>
      <w:r w:rsidRPr="009079A9">
        <w:rPr>
          <w:rFonts w:ascii="Times New Roman" w:hAnsi="Times New Roman" w:cs="Times New Roman"/>
          <w:sz w:val="24"/>
          <w:szCs w:val="24"/>
          <w:lang w:val="es-ES"/>
        </w:rPr>
        <w:t>Con el objeto de proteger la salud y la nutrición de la población y garantizar productos sanos e inocuos.</w:t>
      </w:r>
    </w:p>
    <w:p w14:paraId="03795701" w14:textId="77777777" w:rsidR="009079A9" w:rsidRPr="00C1089E" w:rsidRDefault="009079A9" w:rsidP="009079A9">
      <w:pPr>
        <w:rPr>
          <w:rFonts w:ascii="Times New Roman" w:hAnsi="Times New Roman" w:cs="Times New Roman"/>
          <w:b/>
          <w:sz w:val="24"/>
          <w:szCs w:val="24"/>
        </w:rPr>
      </w:pPr>
    </w:p>
    <w:p w14:paraId="610B7A3B" w14:textId="77777777" w:rsidR="009079A9" w:rsidRPr="009079A9" w:rsidRDefault="009079A9" w:rsidP="009079A9">
      <w:pPr>
        <w:rPr>
          <w:rFonts w:ascii="Times New Roman" w:hAnsi="Times New Roman" w:cs="Times New Roman"/>
          <w:b/>
          <w:sz w:val="24"/>
          <w:szCs w:val="24"/>
        </w:rPr>
      </w:pPr>
      <w:r w:rsidRPr="009079A9">
        <w:rPr>
          <w:rFonts w:ascii="Times New Roman" w:hAnsi="Times New Roman" w:cs="Times New Roman"/>
          <w:b/>
          <w:sz w:val="24"/>
          <w:szCs w:val="24"/>
        </w:rPr>
        <w:t>MALAS PRÀCTICAS:</w:t>
      </w:r>
    </w:p>
    <w:p w14:paraId="105D2478" w14:textId="77777777" w:rsidR="009079A9" w:rsidRPr="009079A9" w:rsidRDefault="009079A9" w:rsidP="009079A9">
      <w:pPr>
        <w:numPr>
          <w:ilvl w:val="0"/>
          <w:numId w:val="2"/>
        </w:numPr>
        <w:spacing w:after="200" w:line="276" w:lineRule="auto"/>
        <w:contextualSpacing/>
        <w:jc w:val="both"/>
        <w:rPr>
          <w:rFonts w:ascii="Times New Roman" w:hAnsi="Times New Roman" w:cs="Times New Roman"/>
          <w:sz w:val="24"/>
          <w:szCs w:val="24"/>
          <w:lang w:val="es-ES"/>
        </w:rPr>
      </w:pPr>
      <w:r w:rsidRPr="009079A9">
        <w:rPr>
          <w:rFonts w:ascii="Times New Roman" w:hAnsi="Times New Roman" w:cs="Times New Roman"/>
          <w:sz w:val="24"/>
          <w:szCs w:val="24"/>
          <w:lang w:val="es-ES"/>
        </w:rPr>
        <w:t>Fumar en el área de trabajo</w:t>
      </w:r>
    </w:p>
    <w:p w14:paraId="604CCCCF" w14:textId="77777777" w:rsidR="009079A9" w:rsidRPr="009079A9" w:rsidRDefault="009079A9" w:rsidP="009079A9">
      <w:pPr>
        <w:numPr>
          <w:ilvl w:val="0"/>
          <w:numId w:val="2"/>
        </w:numPr>
        <w:spacing w:after="200" w:line="276" w:lineRule="auto"/>
        <w:contextualSpacing/>
        <w:jc w:val="both"/>
        <w:rPr>
          <w:rFonts w:ascii="Times New Roman" w:hAnsi="Times New Roman" w:cs="Times New Roman"/>
          <w:sz w:val="24"/>
          <w:szCs w:val="24"/>
          <w:lang w:val="es-ES"/>
        </w:rPr>
      </w:pPr>
      <w:r w:rsidRPr="009079A9">
        <w:rPr>
          <w:rFonts w:ascii="Times New Roman" w:hAnsi="Times New Roman" w:cs="Times New Roman"/>
          <w:sz w:val="24"/>
          <w:szCs w:val="24"/>
          <w:lang w:val="es-ES"/>
        </w:rPr>
        <w:t>Comer chicle</w:t>
      </w:r>
    </w:p>
    <w:p w14:paraId="7D5A0A65" w14:textId="77777777" w:rsidR="009079A9" w:rsidRPr="009079A9" w:rsidRDefault="009079A9" w:rsidP="009079A9">
      <w:pPr>
        <w:numPr>
          <w:ilvl w:val="0"/>
          <w:numId w:val="2"/>
        </w:numPr>
        <w:spacing w:after="200" w:line="276" w:lineRule="auto"/>
        <w:contextualSpacing/>
        <w:jc w:val="both"/>
        <w:rPr>
          <w:rFonts w:ascii="Times New Roman" w:hAnsi="Times New Roman" w:cs="Times New Roman"/>
          <w:sz w:val="24"/>
          <w:szCs w:val="24"/>
          <w:lang w:val="es-ES"/>
        </w:rPr>
      </w:pPr>
      <w:r w:rsidRPr="009079A9">
        <w:rPr>
          <w:rFonts w:ascii="Times New Roman" w:hAnsi="Times New Roman" w:cs="Times New Roman"/>
          <w:sz w:val="24"/>
          <w:szCs w:val="24"/>
          <w:lang w:val="es-ES"/>
        </w:rPr>
        <w:t>Rascarse la cabeza</w:t>
      </w:r>
    </w:p>
    <w:p w14:paraId="024DC5CC" w14:textId="77777777" w:rsidR="009079A9" w:rsidRPr="009079A9" w:rsidRDefault="009079A9" w:rsidP="009079A9">
      <w:pPr>
        <w:numPr>
          <w:ilvl w:val="0"/>
          <w:numId w:val="2"/>
        </w:numPr>
        <w:spacing w:after="200" w:line="276" w:lineRule="auto"/>
        <w:contextualSpacing/>
        <w:jc w:val="both"/>
        <w:rPr>
          <w:rFonts w:ascii="Times New Roman" w:hAnsi="Times New Roman" w:cs="Times New Roman"/>
          <w:sz w:val="24"/>
          <w:szCs w:val="24"/>
          <w:lang w:val="es-ES"/>
        </w:rPr>
      </w:pPr>
      <w:r w:rsidRPr="009079A9">
        <w:rPr>
          <w:rFonts w:ascii="Times New Roman" w:hAnsi="Times New Roman" w:cs="Times New Roman"/>
          <w:sz w:val="24"/>
          <w:szCs w:val="24"/>
          <w:lang w:val="es-ES"/>
        </w:rPr>
        <w:t>Hurgarse la nariz, boca o sus alrededores</w:t>
      </w:r>
    </w:p>
    <w:p w14:paraId="7CA9D562" w14:textId="77777777" w:rsidR="009079A9" w:rsidRPr="009079A9" w:rsidRDefault="009079A9" w:rsidP="009079A9">
      <w:pPr>
        <w:numPr>
          <w:ilvl w:val="0"/>
          <w:numId w:val="2"/>
        </w:numPr>
        <w:spacing w:after="200" w:line="276" w:lineRule="auto"/>
        <w:contextualSpacing/>
        <w:jc w:val="both"/>
        <w:rPr>
          <w:rFonts w:ascii="Times New Roman" w:hAnsi="Times New Roman" w:cs="Times New Roman"/>
          <w:sz w:val="24"/>
          <w:szCs w:val="24"/>
          <w:lang w:val="es-ES"/>
        </w:rPr>
      </w:pPr>
      <w:r w:rsidRPr="009079A9">
        <w:rPr>
          <w:rFonts w:ascii="Times New Roman" w:hAnsi="Times New Roman" w:cs="Times New Roman"/>
          <w:sz w:val="24"/>
          <w:szCs w:val="24"/>
          <w:lang w:val="es-ES"/>
        </w:rPr>
        <w:t>Estornudar o toser en el área de preparación de alimentos</w:t>
      </w:r>
    </w:p>
    <w:p w14:paraId="1A6C0C3D" w14:textId="77777777" w:rsidR="009079A9" w:rsidRPr="009079A9" w:rsidRDefault="009079A9" w:rsidP="009079A9">
      <w:pPr>
        <w:numPr>
          <w:ilvl w:val="0"/>
          <w:numId w:val="2"/>
        </w:numPr>
        <w:spacing w:after="200" w:line="276" w:lineRule="auto"/>
        <w:contextualSpacing/>
        <w:jc w:val="both"/>
        <w:rPr>
          <w:rFonts w:ascii="Times New Roman" w:hAnsi="Times New Roman" w:cs="Times New Roman"/>
          <w:sz w:val="24"/>
          <w:szCs w:val="24"/>
          <w:lang w:val="es-ES"/>
        </w:rPr>
      </w:pPr>
      <w:r w:rsidRPr="009079A9">
        <w:rPr>
          <w:rFonts w:ascii="Times New Roman" w:hAnsi="Times New Roman" w:cs="Times New Roman"/>
          <w:sz w:val="24"/>
          <w:szCs w:val="24"/>
          <w:lang w:val="es-ES"/>
        </w:rPr>
        <w:t>Introducir dedos en la preparaciones o en los platos servidos</w:t>
      </w:r>
    </w:p>
    <w:p w14:paraId="3E1E3F7A" w14:textId="77777777" w:rsidR="009079A9" w:rsidRPr="009079A9" w:rsidRDefault="009079A9" w:rsidP="009079A9">
      <w:pPr>
        <w:numPr>
          <w:ilvl w:val="0"/>
          <w:numId w:val="2"/>
        </w:numPr>
        <w:spacing w:after="200" w:line="276" w:lineRule="auto"/>
        <w:contextualSpacing/>
        <w:jc w:val="both"/>
        <w:rPr>
          <w:rFonts w:ascii="Times New Roman" w:hAnsi="Times New Roman" w:cs="Times New Roman"/>
          <w:sz w:val="24"/>
          <w:szCs w:val="24"/>
          <w:lang w:val="es-ES"/>
        </w:rPr>
      </w:pPr>
      <w:r w:rsidRPr="009079A9">
        <w:rPr>
          <w:rFonts w:ascii="Times New Roman" w:hAnsi="Times New Roman" w:cs="Times New Roman"/>
          <w:sz w:val="24"/>
          <w:szCs w:val="24"/>
          <w:lang w:val="es-ES"/>
        </w:rPr>
        <w:t>Volver a introducir la cuchara en la olla después de probar los alimentos.</w:t>
      </w:r>
    </w:p>
    <w:p w14:paraId="2975F174" w14:textId="77777777" w:rsidR="009079A9" w:rsidRPr="009079A9" w:rsidRDefault="009079A9" w:rsidP="009079A9">
      <w:pPr>
        <w:spacing w:after="200" w:line="276" w:lineRule="auto"/>
        <w:ind w:left="720"/>
        <w:contextualSpacing/>
        <w:jc w:val="both"/>
        <w:rPr>
          <w:rFonts w:ascii="Times New Roman" w:hAnsi="Times New Roman" w:cs="Times New Roman"/>
          <w:sz w:val="24"/>
          <w:szCs w:val="24"/>
          <w:lang w:val="es-ES"/>
        </w:rPr>
      </w:pPr>
    </w:p>
    <w:p w14:paraId="2CBCC995" w14:textId="77777777" w:rsidR="009079A9" w:rsidRPr="00C1089E" w:rsidRDefault="009079A9" w:rsidP="00AD179F">
      <w:pPr>
        <w:spacing w:after="0"/>
        <w:ind w:left="360"/>
        <w:rPr>
          <w:rFonts w:ascii="Times New Roman" w:eastAsia="Calibri" w:hAnsi="Times New Roman" w:cs="Times New Roman"/>
          <w:b/>
          <w:bCs/>
          <w:sz w:val="24"/>
          <w:szCs w:val="24"/>
        </w:rPr>
      </w:pPr>
    </w:p>
    <w:p w14:paraId="618E15D2" w14:textId="77777777" w:rsidR="009079A9" w:rsidRPr="00C1089E" w:rsidRDefault="009079A9" w:rsidP="00AD179F">
      <w:pPr>
        <w:spacing w:after="0"/>
        <w:ind w:left="360"/>
        <w:rPr>
          <w:rFonts w:ascii="Times New Roman" w:eastAsia="Calibri" w:hAnsi="Times New Roman" w:cs="Times New Roman"/>
          <w:b/>
          <w:bCs/>
          <w:sz w:val="24"/>
          <w:szCs w:val="24"/>
        </w:rPr>
      </w:pPr>
    </w:p>
    <w:p w14:paraId="22E7F813" w14:textId="77777777" w:rsidR="009079A9" w:rsidRPr="00C1089E" w:rsidRDefault="009079A9" w:rsidP="00AD179F">
      <w:pPr>
        <w:spacing w:after="0"/>
        <w:ind w:left="360"/>
        <w:rPr>
          <w:rFonts w:ascii="Times New Roman" w:eastAsia="Calibri" w:hAnsi="Times New Roman" w:cs="Times New Roman"/>
          <w:b/>
          <w:bCs/>
          <w:sz w:val="24"/>
          <w:szCs w:val="24"/>
        </w:rPr>
      </w:pPr>
    </w:p>
    <w:p w14:paraId="3824C220" w14:textId="77777777" w:rsidR="009079A9" w:rsidRPr="00C1089E" w:rsidRDefault="009079A9" w:rsidP="00AD179F">
      <w:pPr>
        <w:spacing w:after="0"/>
        <w:ind w:left="360"/>
        <w:rPr>
          <w:rFonts w:ascii="Times New Roman" w:eastAsia="Calibri" w:hAnsi="Times New Roman" w:cs="Times New Roman"/>
          <w:b/>
          <w:bCs/>
          <w:sz w:val="24"/>
          <w:szCs w:val="24"/>
        </w:rPr>
      </w:pPr>
    </w:p>
    <w:p w14:paraId="75381B91" w14:textId="77777777" w:rsidR="009079A9" w:rsidRPr="00C1089E" w:rsidRDefault="009079A9" w:rsidP="00AD179F">
      <w:pPr>
        <w:spacing w:after="0"/>
        <w:ind w:left="360"/>
        <w:rPr>
          <w:rFonts w:ascii="Times New Roman" w:eastAsia="Calibri" w:hAnsi="Times New Roman" w:cs="Times New Roman"/>
          <w:b/>
          <w:bCs/>
          <w:sz w:val="24"/>
          <w:szCs w:val="24"/>
        </w:rPr>
      </w:pPr>
    </w:p>
    <w:p w14:paraId="048670A2" w14:textId="77777777" w:rsidR="009079A9" w:rsidRPr="00C1089E" w:rsidRDefault="009079A9" w:rsidP="00AD179F">
      <w:pPr>
        <w:spacing w:after="0"/>
        <w:ind w:left="360"/>
        <w:rPr>
          <w:rFonts w:ascii="Times New Roman" w:eastAsia="Calibri" w:hAnsi="Times New Roman" w:cs="Times New Roman"/>
          <w:b/>
          <w:bCs/>
          <w:sz w:val="24"/>
          <w:szCs w:val="24"/>
        </w:rPr>
      </w:pPr>
    </w:p>
    <w:p w14:paraId="349B9A25" w14:textId="77777777" w:rsidR="009079A9" w:rsidRPr="00C1089E" w:rsidRDefault="009079A9" w:rsidP="00AD179F">
      <w:pPr>
        <w:spacing w:after="0"/>
        <w:ind w:left="360"/>
        <w:rPr>
          <w:rFonts w:ascii="Times New Roman" w:eastAsia="Calibri" w:hAnsi="Times New Roman" w:cs="Times New Roman"/>
          <w:b/>
          <w:bCs/>
          <w:sz w:val="24"/>
          <w:szCs w:val="24"/>
        </w:rPr>
      </w:pPr>
    </w:p>
    <w:p w14:paraId="5075461F" w14:textId="77777777" w:rsidR="00C1089E" w:rsidRPr="00C1089E" w:rsidRDefault="00C1089E" w:rsidP="00AD179F">
      <w:pPr>
        <w:spacing w:after="0"/>
        <w:ind w:left="360"/>
        <w:rPr>
          <w:rFonts w:ascii="Times New Roman" w:eastAsia="Calibri" w:hAnsi="Times New Roman" w:cs="Times New Roman"/>
          <w:b/>
          <w:bCs/>
          <w:sz w:val="24"/>
          <w:szCs w:val="24"/>
        </w:rPr>
      </w:pPr>
    </w:p>
    <w:p w14:paraId="3E0FF472" w14:textId="77777777" w:rsidR="00C1089E" w:rsidRPr="00C1089E" w:rsidRDefault="00C1089E" w:rsidP="00AD179F">
      <w:pPr>
        <w:spacing w:after="0"/>
        <w:ind w:left="360"/>
        <w:rPr>
          <w:rFonts w:ascii="Times New Roman" w:eastAsia="Calibri" w:hAnsi="Times New Roman" w:cs="Times New Roman"/>
          <w:b/>
          <w:bCs/>
          <w:sz w:val="24"/>
          <w:szCs w:val="24"/>
        </w:rPr>
      </w:pPr>
    </w:p>
    <w:p w14:paraId="05218372" w14:textId="77777777" w:rsidR="00C1089E" w:rsidRDefault="00C1089E" w:rsidP="00AD179F">
      <w:pPr>
        <w:spacing w:after="0"/>
        <w:ind w:left="360"/>
        <w:rPr>
          <w:rFonts w:ascii="Arial Narrow" w:eastAsia="Calibri" w:hAnsi="Arial Narrow" w:cs="Times New Roman"/>
          <w:b/>
          <w:bCs/>
          <w:sz w:val="24"/>
          <w:szCs w:val="24"/>
        </w:rPr>
      </w:pPr>
    </w:p>
    <w:p w14:paraId="71BC7192" w14:textId="77777777" w:rsidR="00AD179F" w:rsidRDefault="00AD179F" w:rsidP="00AD179F">
      <w:pPr>
        <w:spacing w:after="0"/>
        <w:ind w:left="360"/>
        <w:rPr>
          <w:rFonts w:ascii="Arial Narrow" w:eastAsia="Calibri" w:hAnsi="Arial Narrow" w:cs="Times New Roman"/>
          <w:sz w:val="24"/>
          <w:szCs w:val="24"/>
        </w:rPr>
      </w:pPr>
      <w:r>
        <w:rPr>
          <w:rFonts w:ascii="Arial Narrow" w:eastAsia="Calibri" w:hAnsi="Arial Narrow" w:cs="Times New Roman"/>
          <w:b/>
          <w:bCs/>
          <w:sz w:val="24"/>
          <w:szCs w:val="24"/>
        </w:rPr>
        <w:lastRenderedPageBreak/>
        <w:t xml:space="preserve">Instrucciones del trabajo: </w:t>
      </w:r>
      <w:r w:rsidRPr="007D5FE9">
        <w:rPr>
          <w:rFonts w:ascii="Arial Narrow" w:eastAsia="Calibri" w:hAnsi="Arial Narrow" w:cs="Times New Roman"/>
          <w:sz w:val="24"/>
          <w:szCs w:val="24"/>
        </w:rPr>
        <w:t xml:space="preserve">Diseñan un tríptico </w:t>
      </w:r>
      <w:r>
        <w:rPr>
          <w:rFonts w:ascii="Arial Narrow" w:eastAsia="Calibri" w:hAnsi="Arial Narrow" w:cs="Times New Roman"/>
          <w:sz w:val="24"/>
          <w:szCs w:val="24"/>
        </w:rPr>
        <w:t xml:space="preserve"> (modelo estándar</w:t>
      </w:r>
      <w:r w:rsidR="009E40D5">
        <w:rPr>
          <w:rFonts w:ascii="Arial Narrow" w:eastAsia="Calibri" w:hAnsi="Arial Narrow" w:cs="Times New Roman"/>
          <w:sz w:val="24"/>
          <w:szCs w:val="24"/>
        </w:rPr>
        <w:t>,</w:t>
      </w:r>
      <w:r w:rsidR="00351C75">
        <w:rPr>
          <w:rFonts w:ascii="Arial Narrow" w:eastAsia="Calibri" w:hAnsi="Arial Narrow" w:cs="Times New Roman"/>
          <w:sz w:val="24"/>
          <w:szCs w:val="24"/>
        </w:rPr>
        <w:t xml:space="preserve"> </w:t>
      </w:r>
      <w:r w:rsidR="009E40D5">
        <w:rPr>
          <w:rFonts w:ascii="Arial Narrow" w:eastAsia="Calibri" w:hAnsi="Arial Narrow" w:cs="Times New Roman"/>
          <w:sz w:val="24"/>
          <w:szCs w:val="24"/>
        </w:rPr>
        <w:t>dibujar,</w:t>
      </w:r>
      <w:r w:rsidR="00351C75">
        <w:rPr>
          <w:rFonts w:ascii="Arial Narrow" w:eastAsia="Calibri" w:hAnsi="Arial Narrow" w:cs="Times New Roman"/>
          <w:sz w:val="24"/>
          <w:szCs w:val="24"/>
        </w:rPr>
        <w:t xml:space="preserve"> </w:t>
      </w:r>
      <w:r w:rsidR="009E40D5">
        <w:rPr>
          <w:rFonts w:ascii="Arial Narrow" w:eastAsia="Calibri" w:hAnsi="Arial Narrow" w:cs="Times New Roman"/>
          <w:sz w:val="24"/>
          <w:szCs w:val="24"/>
        </w:rPr>
        <w:t>pintar</w:t>
      </w:r>
      <w:r>
        <w:rPr>
          <w:rFonts w:ascii="Arial Narrow" w:eastAsia="Calibri" w:hAnsi="Arial Narrow" w:cs="Times New Roman"/>
          <w:sz w:val="24"/>
          <w:szCs w:val="24"/>
        </w:rPr>
        <w:t xml:space="preserve">) </w:t>
      </w:r>
      <w:r w:rsidRPr="007D5FE9">
        <w:rPr>
          <w:rFonts w:ascii="Arial Narrow" w:eastAsia="Calibri" w:hAnsi="Arial Narrow" w:cs="Times New Roman"/>
          <w:sz w:val="24"/>
          <w:szCs w:val="24"/>
        </w:rPr>
        <w:t xml:space="preserve">en un pliego de cartulina acerca </w:t>
      </w:r>
      <w:r>
        <w:rPr>
          <w:rFonts w:ascii="Arial Narrow" w:eastAsia="Calibri" w:hAnsi="Arial Narrow" w:cs="Times New Roman"/>
          <w:sz w:val="24"/>
          <w:szCs w:val="24"/>
        </w:rPr>
        <w:t xml:space="preserve"> </w:t>
      </w:r>
      <w:r w:rsidR="00766436">
        <w:rPr>
          <w:rFonts w:ascii="Arial Narrow" w:eastAsia="Calibri" w:hAnsi="Arial Narrow" w:cs="Times New Roman"/>
          <w:sz w:val="24"/>
          <w:szCs w:val="24"/>
        </w:rPr>
        <w:t xml:space="preserve"> del Reglamento Sanitario de los Alimentos, considerando </w:t>
      </w:r>
      <w:r w:rsidR="009079A9">
        <w:rPr>
          <w:rFonts w:ascii="Arial Narrow" w:eastAsia="Calibri" w:hAnsi="Arial Narrow" w:cs="Times New Roman"/>
          <w:sz w:val="24"/>
          <w:szCs w:val="24"/>
        </w:rPr>
        <w:t>los puntos entregados en Gu</w:t>
      </w:r>
      <w:r w:rsidR="00C1089E">
        <w:rPr>
          <w:rFonts w:ascii="Arial Narrow" w:eastAsia="Calibri" w:hAnsi="Arial Narrow" w:cs="Times New Roman"/>
          <w:sz w:val="24"/>
          <w:szCs w:val="24"/>
        </w:rPr>
        <w:t>ía de Autoaprendizaje sobre “ Malas Prácticas”</w:t>
      </w:r>
      <w:r w:rsidR="009079A9">
        <w:rPr>
          <w:rFonts w:ascii="Arial Narrow" w:eastAsia="Calibri" w:hAnsi="Arial Narrow" w:cs="Times New Roman"/>
          <w:sz w:val="24"/>
          <w:szCs w:val="24"/>
        </w:rPr>
        <w:t>(R.S.A)</w:t>
      </w:r>
      <w:r w:rsidR="009E40D5">
        <w:rPr>
          <w:rFonts w:ascii="Arial Narrow" w:eastAsia="Calibri" w:hAnsi="Arial Narrow" w:cs="Times New Roman"/>
          <w:sz w:val="24"/>
          <w:szCs w:val="24"/>
        </w:rPr>
        <w:t xml:space="preserve">, para ello debes complementar información </w:t>
      </w:r>
      <w:r w:rsidR="00C1089E">
        <w:rPr>
          <w:rFonts w:ascii="Arial Narrow" w:eastAsia="Calibri" w:hAnsi="Arial Narrow" w:cs="Times New Roman"/>
          <w:sz w:val="24"/>
          <w:szCs w:val="24"/>
        </w:rPr>
        <w:t xml:space="preserve"> en buscador google. </w:t>
      </w:r>
    </w:p>
    <w:p w14:paraId="655DE0FA" w14:textId="77777777" w:rsidR="00320ABC" w:rsidRDefault="00AD179F" w:rsidP="00AD179F">
      <w:pPr>
        <w:spacing w:after="0"/>
        <w:ind w:left="360"/>
        <w:rPr>
          <w:rFonts w:ascii="Arial Narrow" w:eastAsia="Calibri" w:hAnsi="Arial Narrow" w:cs="Times New Roman"/>
          <w:sz w:val="24"/>
          <w:szCs w:val="24"/>
        </w:rPr>
      </w:pPr>
      <w:r>
        <w:rPr>
          <w:rFonts w:ascii="Arial Narrow" w:eastAsia="Calibri" w:hAnsi="Arial Narrow" w:cs="Times New Roman"/>
          <w:b/>
          <w:bCs/>
          <w:sz w:val="24"/>
          <w:szCs w:val="24"/>
        </w:rPr>
        <w:t>Importante:</w:t>
      </w:r>
      <w:r>
        <w:rPr>
          <w:rFonts w:ascii="Arial Narrow" w:eastAsia="Calibri" w:hAnsi="Arial Narrow" w:cs="Times New Roman"/>
          <w:sz w:val="24"/>
          <w:szCs w:val="24"/>
        </w:rPr>
        <w:t xml:space="preserve"> Diseñar Tríptico informati</w:t>
      </w:r>
      <w:r w:rsidR="00320ABC">
        <w:rPr>
          <w:rFonts w:ascii="Arial Narrow" w:eastAsia="Calibri" w:hAnsi="Arial Narrow" w:cs="Times New Roman"/>
          <w:sz w:val="24"/>
          <w:szCs w:val="24"/>
        </w:rPr>
        <w:t>vo en un pliego de cartulina.</w:t>
      </w:r>
    </w:p>
    <w:p w14:paraId="5D8CC93C" w14:textId="77777777" w:rsidR="00AD179F" w:rsidRDefault="00320ABC" w:rsidP="00AD179F">
      <w:pPr>
        <w:spacing w:after="0"/>
        <w:ind w:left="360"/>
        <w:rPr>
          <w:rFonts w:ascii="Arial Narrow" w:eastAsia="Calibri" w:hAnsi="Arial Narrow" w:cs="Times New Roman"/>
          <w:sz w:val="24"/>
          <w:szCs w:val="24"/>
        </w:rPr>
      </w:pPr>
      <w:r>
        <w:rPr>
          <w:rFonts w:ascii="Arial Narrow" w:eastAsia="Calibri" w:hAnsi="Arial Narrow" w:cs="Times New Roman"/>
          <w:b/>
          <w:bCs/>
          <w:sz w:val="24"/>
          <w:szCs w:val="24"/>
        </w:rPr>
        <w:t>Otra opción :</w:t>
      </w:r>
      <w:r>
        <w:rPr>
          <w:rFonts w:ascii="Arial Narrow" w:eastAsia="Calibri" w:hAnsi="Arial Narrow" w:cs="Times New Roman"/>
          <w:sz w:val="24"/>
          <w:szCs w:val="24"/>
        </w:rPr>
        <w:t xml:space="preserve"> utilizar el insumo de internet para diseño de tríptico</w:t>
      </w:r>
    </w:p>
    <w:p w14:paraId="7D10EAA5" w14:textId="77777777" w:rsidR="00AD179F" w:rsidRPr="007D5FE9" w:rsidRDefault="00AD179F" w:rsidP="00C1089E">
      <w:pPr>
        <w:spacing w:after="0"/>
        <w:rPr>
          <w:rFonts w:ascii="Arial Narrow" w:eastAsia="Calibri" w:hAnsi="Arial Narrow" w:cs="Times New Roman"/>
          <w:sz w:val="24"/>
          <w:szCs w:val="24"/>
        </w:rPr>
      </w:pPr>
      <w:r w:rsidRPr="007D5FE9">
        <w:rPr>
          <w:rFonts w:ascii="Arial Narrow" w:eastAsia="Calibri" w:hAnsi="Arial Narrow" w:cs="Times New Roman"/>
          <w:sz w:val="24"/>
          <w:szCs w:val="24"/>
        </w:rPr>
        <w:t xml:space="preserve"> </w:t>
      </w:r>
    </w:p>
    <w:p w14:paraId="0D06B2B5" w14:textId="77777777" w:rsidR="00AD179F" w:rsidRDefault="00AD179F" w:rsidP="00AD179F">
      <w:pPr>
        <w:spacing w:after="0"/>
        <w:rPr>
          <w:rFonts w:ascii="Arial Narrow" w:eastAsia="Calibri" w:hAnsi="Arial Narrow" w:cs="Times New Roman"/>
          <w:sz w:val="24"/>
          <w:szCs w:val="24"/>
          <w:u w:val="single"/>
        </w:rPr>
      </w:pPr>
      <w:r w:rsidRPr="007D5FE9">
        <w:rPr>
          <w:rFonts w:ascii="Arial Narrow" w:eastAsia="Calibri" w:hAnsi="Arial Narrow" w:cs="Times New Roman"/>
          <w:sz w:val="24"/>
          <w:szCs w:val="24"/>
          <w:u w:val="single"/>
        </w:rPr>
        <w:t>Ejemplo De Tríptico: (Puedes utilizar otro modelo de tríptico, para ello selecciona o investiga modelos en el buscador Google</w:t>
      </w:r>
    </w:p>
    <w:p w14:paraId="5502797B" w14:textId="77777777" w:rsidR="00AD179F" w:rsidRDefault="00AD179F" w:rsidP="00AD179F">
      <w:pPr>
        <w:spacing w:after="0"/>
        <w:rPr>
          <w:rFonts w:ascii="Arial Narrow" w:eastAsia="Calibri" w:hAnsi="Arial Narrow" w:cs="Times New Roman"/>
          <w:sz w:val="24"/>
          <w:szCs w:val="24"/>
          <w:u w:val="single"/>
        </w:rPr>
      </w:pPr>
    </w:p>
    <w:p w14:paraId="5AFB5892" w14:textId="77777777" w:rsidR="00AD179F" w:rsidRDefault="00AD179F" w:rsidP="00AD179F">
      <w:pPr>
        <w:spacing w:after="0"/>
        <w:rPr>
          <w:rFonts w:ascii="Arial Narrow" w:eastAsia="Calibri" w:hAnsi="Arial Narrow" w:cs="Times New Roman"/>
          <w:sz w:val="24"/>
          <w:szCs w:val="24"/>
          <w:u w:val="single"/>
        </w:rPr>
      </w:pPr>
    </w:p>
    <w:p w14:paraId="7781C0A9" w14:textId="77777777" w:rsidR="00AD179F" w:rsidRDefault="00AD179F" w:rsidP="00AD179F">
      <w:pPr>
        <w:spacing w:after="0"/>
        <w:jc w:val="center"/>
        <w:rPr>
          <w:rFonts w:ascii="Arial Narrow" w:hAnsi="Arial Narrow"/>
          <w:color w:val="000000" w:themeColor="text1"/>
        </w:rPr>
      </w:pPr>
      <w:r w:rsidRPr="00AB3076">
        <w:rPr>
          <w:rFonts w:ascii="Arial Narrow" w:hAnsi="Arial Narrow"/>
          <w:noProof/>
          <w:lang w:eastAsia="es-CL"/>
        </w:rPr>
        <w:drawing>
          <wp:inline distT="0" distB="0" distL="0" distR="0" wp14:anchorId="2F01169D" wp14:editId="57CD532F">
            <wp:extent cx="4200525" cy="1800225"/>
            <wp:effectExtent l="0" t="0" r="9525" b="9525"/>
            <wp:docPr id="2" name="Imagen 2" descr="C:\Users\Jessica\Desktop\Triptic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ca\Desktop\Triptico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525" cy="1800225"/>
                    </a:xfrm>
                    <a:prstGeom prst="rect">
                      <a:avLst/>
                    </a:prstGeom>
                    <a:noFill/>
                    <a:ln>
                      <a:noFill/>
                    </a:ln>
                  </pic:spPr>
                </pic:pic>
              </a:graphicData>
            </a:graphic>
          </wp:inline>
        </w:drawing>
      </w:r>
    </w:p>
    <w:p w14:paraId="47C91B9D" w14:textId="77777777" w:rsidR="00AD179F" w:rsidRDefault="00AD179F" w:rsidP="00AD179F">
      <w:pPr>
        <w:spacing w:after="0"/>
        <w:rPr>
          <w:rFonts w:ascii="Arial Narrow" w:hAnsi="Arial Narrow"/>
          <w:color w:val="000000" w:themeColor="text1"/>
        </w:rPr>
      </w:pPr>
    </w:p>
    <w:p w14:paraId="09353892" w14:textId="77777777" w:rsidR="00AD179F" w:rsidRDefault="00AD179F" w:rsidP="00AD179F">
      <w:pPr>
        <w:spacing w:after="0"/>
        <w:rPr>
          <w:rFonts w:ascii="Arial Narrow" w:hAnsi="Arial Narrow"/>
          <w:color w:val="000000" w:themeColor="text1"/>
        </w:rPr>
      </w:pPr>
    </w:p>
    <w:p w14:paraId="59C7E70B" w14:textId="77777777" w:rsidR="00AD179F" w:rsidRDefault="00AD179F" w:rsidP="00AD179F">
      <w:pPr>
        <w:spacing w:after="0"/>
        <w:rPr>
          <w:rFonts w:ascii="Arial Narrow" w:hAnsi="Arial Narrow"/>
          <w:color w:val="000000" w:themeColor="text1"/>
        </w:rPr>
      </w:pPr>
    </w:p>
    <w:p w14:paraId="64F77F10" w14:textId="77777777" w:rsidR="00AD179F" w:rsidRDefault="00AD179F" w:rsidP="00AD179F">
      <w:pPr>
        <w:spacing w:after="0"/>
        <w:jc w:val="center"/>
        <w:rPr>
          <w:rFonts w:ascii="Arial Narrow" w:hAnsi="Arial Narrow"/>
          <w:color w:val="000000" w:themeColor="text1"/>
        </w:rPr>
      </w:pPr>
      <w:r w:rsidRPr="003062E3">
        <w:rPr>
          <w:rFonts w:ascii="Arial Narrow" w:hAnsi="Arial Narrow"/>
          <w:noProof/>
          <w:lang w:eastAsia="es-CL"/>
        </w:rPr>
        <w:drawing>
          <wp:inline distT="0" distB="0" distL="0" distR="0" wp14:anchorId="7AFD1D38" wp14:editId="5B56E3CE">
            <wp:extent cx="4267200" cy="2143125"/>
            <wp:effectExtent l="0" t="0" r="0" b="9525"/>
            <wp:docPr id="3" name="Imagen 3"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esktop\foto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2143125"/>
                    </a:xfrm>
                    <a:prstGeom prst="rect">
                      <a:avLst/>
                    </a:prstGeom>
                    <a:noFill/>
                    <a:ln>
                      <a:noFill/>
                    </a:ln>
                  </pic:spPr>
                </pic:pic>
              </a:graphicData>
            </a:graphic>
          </wp:inline>
        </w:drawing>
      </w:r>
    </w:p>
    <w:p w14:paraId="05D28280" w14:textId="77777777" w:rsidR="00AD179F" w:rsidRDefault="00AD179F" w:rsidP="00AD179F">
      <w:pPr>
        <w:spacing w:after="0"/>
        <w:rPr>
          <w:rFonts w:ascii="Arial Narrow" w:hAnsi="Arial Narrow"/>
          <w:color w:val="000000" w:themeColor="text1"/>
        </w:rPr>
      </w:pPr>
    </w:p>
    <w:p w14:paraId="77E51B60" w14:textId="77777777" w:rsidR="00AD179F" w:rsidRDefault="00B33822" w:rsidP="00B33822">
      <w:pPr>
        <w:spacing w:after="0"/>
        <w:jc w:val="center"/>
        <w:rPr>
          <w:rFonts w:ascii="Arial Narrow" w:hAnsi="Arial Narrow"/>
          <w:color w:val="000000" w:themeColor="text1"/>
        </w:rPr>
      </w:pPr>
      <w:r w:rsidRPr="003062E3">
        <w:rPr>
          <w:rFonts w:ascii="Arial Narrow" w:hAnsi="Arial Narrow" w:cs="Arial"/>
          <w:noProof/>
          <w:color w:val="222222"/>
          <w:lang w:eastAsia="es-CL"/>
        </w:rPr>
        <w:lastRenderedPageBreak/>
        <w:drawing>
          <wp:inline distT="0" distB="0" distL="0" distR="0" wp14:anchorId="2F6E366B" wp14:editId="322A85E2">
            <wp:extent cx="4191000" cy="2676525"/>
            <wp:effectExtent l="0" t="0" r="0" b="9525"/>
            <wp:docPr id="5" name="Imagen 5" descr="C:\Users\Jessica\Desktop\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ca\Desktop\foto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0" cy="2676525"/>
                    </a:xfrm>
                    <a:prstGeom prst="rect">
                      <a:avLst/>
                    </a:prstGeom>
                    <a:noFill/>
                    <a:ln>
                      <a:noFill/>
                    </a:ln>
                  </pic:spPr>
                </pic:pic>
              </a:graphicData>
            </a:graphic>
          </wp:inline>
        </w:drawing>
      </w:r>
    </w:p>
    <w:p w14:paraId="2B581887" w14:textId="77777777" w:rsidR="00AD179F" w:rsidRDefault="00AD179F"/>
    <w:p w14:paraId="6DB1C72F" w14:textId="77777777" w:rsidR="00AD179F" w:rsidRPr="007D5FE9" w:rsidRDefault="00AD179F" w:rsidP="00AD179F">
      <w:pPr>
        <w:spacing w:after="0"/>
        <w:ind w:left="360"/>
        <w:rPr>
          <w:rFonts w:ascii="Arial Narrow" w:eastAsia="Calibri" w:hAnsi="Arial Narrow" w:cs="Times New Roman"/>
          <w:b/>
          <w:bCs/>
          <w:sz w:val="24"/>
          <w:szCs w:val="24"/>
          <w:u w:val="single"/>
        </w:rPr>
      </w:pPr>
      <w:r w:rsidRPr="007D5FE9">
        <w:rPr>
          <w:rFonts w:ascii="Arial Narrow" w:eastAsia="Calibri" w:hAnsi="Arial Narrow" w:cs="Times New Roman"/>
          <w:b/>
          <w:bCs/>
          <w:sz w:val="24"/>
          <w:szCs w:val="24"/>
          <w:u w:val="single"/>
        </w:rPr>
        <w:t xml:space="preserve">Lista de cotejo para la evaluación de tríptico informativo </w:t>
      </w:r>
    </w:p>
    <w:p w14:paraId="5833559A" w14:textId="77777777" w:rsidR="00AD179F" w:rsidRPr="007D5FE9" w:rsidRDefault="00AD179F" w:rsidP="00AD179F">
      <w:pPr>
        <w:spacing w:after="0"/>
        <w:rPr>
          <w:rFonts w:ascii="Arial Narrow" w:eastAsia="Calibri" w:hAnsi="Arial Narrow" w:cs="Times New Roman"/>
          <w:b/>
          <w:bCs/>
          <w:sz w:val="24"/>
          <w:szCs w:val="24"/>
          <w:u w:val="single"/>
        </w:rPr>
      </w:pPr>
    </w:p>
    <w:p w14:paraId="4467D4C7" w14:textId="77777777" w:rsidR="00AD179F" w:rsidRPr="007D5FE9" w:rsidRDefault="00AD179F" w:rsidP="00AD179F">
      <w:pPr>
        <w:spacing w:after="0"/>
        <w:ind w:left="360"/>
        <w:rPr>
          <w:rFonts w:ascii="Arial Narrow" w:eastAsia="Calibri" w:hAnsi="Arial Narrow" w:cs="Times New Roman"/>
          <w:b/>
          <w:bCs/>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2758"/>
        <w:gridCol w:w="2637"/>
      </w:tblGrid>
      <w:tr w:rsidR="00AD179F" w:rsidRPr="007D5FE9" w14:paraId="652A4D50" w14:textId="77777777" w:rsidTr="004C4A3B">
        <w:tc>
          <w:tcPr>
            <w:tcW w:w="3150" w:type="dxa"/>
            <w:shd w:val="clear" w:color="auto" w:fill="auto"/>
          </w:tcPr>
          <w:p w14:paraId="5E5ABC58" w14:textId="77777777" w:rsidR="00AD179F" w:rsidRPr="007D5FE9" w:rsidRDefault="00AD179F" w:rsidP="004C4A3B">
            <w:pPr>
              <w:spacing w:after="0"/>
              <w:rPr>
                <w:rFonts w:ascii="Arial Narrow" w:eastAsia="Calibri" w:hAnsi="Arial Narrow" w:cs="Times New Roman"/>
                <w:b/>
                <w:bCs/>
                <w:sz w:val="24"/>
                <w:szCs w:val="24"/>
              </w:rPr>
            </w:pPr>
            <w:r w:rsidRPr="007D5FE9">
              <w:rPr>
                <w:rFonts w:ascii="Arial Narrow" w:eastAsia="Calibri" w:hAnsi="Arial Narrow" w:cs="Times New Roman"/>
                <w:b/>
                <w:bCs/>
                <w:sz w:val="24"/>
                <w:szCs w:val="24"/>
              </w:rPr>
              <w:t xml:space="preserve">Categoría </w:t>
            </w:r>
          </w:p>
        </w:tc>
        <w:tc>
          <w:tcPr>
            <w:tcW w:w="2835" w:type="dxa"/>
            <w:shd w:val="clear" w:color="auto" w:fill="auto"/>
          </w:tcPr>
          <w:p w14:paraId="59F864F1" w14:textId="77777777" w:rsidR="00AD179F" w:rsidRPr="007D5FE9" w:rsidRDefault="00AD179F" w:rsidP="004C4A3B">
            <w:pPr>
              <w:spacing w:after="0"/>
              <w:rPr>
                <w:rFonts w:ascii="Arial Narrow" w:eastAsia="Calibri" w:hAnsi="Arial Narrow" w:cs="Times New Roman"/>
                <w:b/>
                <w:bCs/>
                <w:sz w:val="24"/>
                <w:szCs w:val="24"/>
              </w:rPr>
            </w:pPr>
            <w:r w:rsidRPr="007D5FE9">
              <w:rPr>
                <w:rFonts w:ascii="Arial Narrow" w:eastAsia="Calibri" w:hAnsi="Arial Narrow" w:cs="Times New Roman"/>
                <w:b/>
                <w:bCs/>
                <w:sz w:val="24"/>
                <w:szCs w:val="24"/>
              </w:rPr>
              <w:t>Sí cumple (3 pts)</w:t>
            </w:r>
          </w:p>
        </w:tc>
        <w:tc>
          <w:tcPr>
            <w:tcW w:w="2709" w:type="dxa"/>
            <w:shd w:val="clear" w:color="auto" w:fill="auto"/>
          </w:tcPr>
          <w:p w14:paraId="29455DC0" w14:textId="77777777" w:rsidR="00AD179F" w:rsidRPr="007D5FE9" w:rsidRDefault="00AD179F" w:rsidP="004C4A3B">
            <w:pPr>
              <w:spacing w:after="0"/>
              <w:rPr>
                <w:rFonts w:ascii="Arial Narrow" w:eastAsia="Calibri" w:hAnsi="Arial Narrow" w:cs="Times New Roman"/>
                <w:b/>
                <w:bCs/>
                <w:sz w:val="24"/>
                <w:szCs w:val="24"/>
              </w:rPr>
            </w:pPr>
            <w:r w:rsidRPr="007D5FE9">
              <w:rPr>
                <w:rFonts w:ascii="Arial Narrow" w:eastAsia="Calibri" w:hAnsi="Arial Narrow" w:cs="Times New Roman"/>
                <w:b/>
                <w:bCs/>
                <w:sz w:val="24"/>
                <w:szCs w:val="24"/>
              </w:rPr>
              <w:t xml:space="preserve">No cumple (1 </w:t>
            </w:r>
            <w:proofErr w:type="spellStart"/>
            <w:r w:rsidRPr="007D5FE9">
              <w:rPr>
                <w:rFonts w:ascii="Arial Narrow" w:eastAsia="Calibri" w:hAnsi="Arial Narrow" w:cs="Times New Roman"/>
                <w:b/>
                <w:bCs/>
                <w:sz w:val="24"/>
                <w:szCs w:val="24"/>
              </w:rPr>
              <w:t>pto</w:t>
            </w:r>
            <w:r w:rsidR="00421EB6">
              <w:rPr>
                <w:rFonts w:ascii="Arial Narrow" w:eastAsia="Calibri" w:hAnsi="Arial Narrow" w:cs="Times New Roman"/>
                <w:b/>
                <w:bCs/>
                <w:sz w:val="24"/>
                <w:szCs w:val="24"/>
              </w:rPr>
              <w:t>s</w:t>
            </w:r>
            <w:proofErr w:type="spellEnd"/>
            <w:r w:rsidRPr="007D5FE9">
              <w:rPr>
                <w:rFonts w:ascii="Arial Narrow" w:eastAsia="Calibri" w:hAnsi="Arial Narrow" w:cs="Times New Roman"/>
                <w:b/>
                <w:bCs/>
                <w:sz w:val="24"/>
                <w:szCs w:val="24"/>
              </w:rPr>
              <w:t>)</w:t>
            </w:r>
          </w:p>
        </w:tc>
      </w:tr>
      <w:tr w:rsidR="00AD179F" w:rsidRPr="007D5FE9" w14:paraId="61B638A9" w14:textId="77777777" w:rsidTr="004C4A3B">
        <w:tc>
          <w:tcPr>
            <w:tcW w:w="3150" w:type="dxa"/>
            <w:shd w:val="clear" w:color="auto" w:fill="auto"/>
          </w:tcPr>
          <w:p w14:paraId="22E4E99B" w14:textId="77777777" w:rsidR="00AD179F" w:rsidRPr="007D5FE9" w:rsidRDefault="00AD179F" w:rsidP="004C4A3B">
            <w:pPr>
              <w:spacing w:after="0"/>
              <w:jc w:val="both"/>
              <w:rPr>
                <w:rFonts w:ascii="Arial Narrow" w:eastAsia="Calibri" w:hAnsi="Arial Narrow" w:cs="Times New Roman"/>
                <w:sz w:val="24"/>
                <w:szCs w:val="24"/>
              </w:rPr>
            </w:pPr>
            <w:r w:rsidRPr="007D5FE9">
              <w:rPr>
                <w:rFonts w:ascii="Arial Narrow" w:eastAsia="Calibri" w:hAnsi="Arial Narrow" w:cs="Times New Roman"/>
                <w:sz w:val="24"/>
                <w:szCs w:val="24"/>
              </w:rPr>
              <w:t>El estudiante presenta el título del tríptico</w:t>
            </w:r>
          </w:p>
        </w:tc>
        <w:tc>
          <w:tcPr>
            <w:tcW w:w="2835" w:type="dxa"/>
            <w:shd w:val="clear" w:color="auto" w:fill="auto"/>
          </w:tcPr>
          <w:p w14:paraId="42E2963B" w14:textId="77777777" w:rsidR="00AD179F" w:rsidRPr="007D5FE9" w:rsidRDefault="00AD179F" w:rsidP="004C4A3B">
            <w:pPr>
              <w:spacing w:after="0"/>
              <w:rPr>
                <w:rFonts w:ascii="Arial Narrow" w:eastAsia="Calibri" w:hAnsi="Arial Narrow" w:cs="Times New Roman"/>
                <w:sz w:val="24"/>
                <w:szCs w:val="24"/>
              </w:rPr>
            </w:pPr>
            <w:r w:rsidRPr="007D5FE9">
              <w:rPr>
                <w:rFonts w:ascii="Arial Narrow" w:eastAsia="Calibri" w:hAnsi="Arial Narrow" w:cs="Times New Roman"/>
                <w:sz w:val="24"/>
                <w:szCs w:val="24"/>
              </w:rPr>
              <w:t xml:space="preserve"> </w:t>
            </w:r>
          </w:p>
        </w:tc>
        <w:tc>
          <w:tcPr>
            <w:tcW w:w="2709" w:type="dxa"/>
            <w:shd w:val="clear" w:color="auto" w:fill="auto"/>
          </w:tcPr>
          <w:p w14:paraId="09AA34BF" w14:textId="77777777" w:rsidR="00AD179F" w:rsidRPr="007D5FE9" w:rsidRDefault="00AD179F" w:rsidP="004C4A3B">
            <w:pPr>
              <w:spacing w:after="0"/>
              <w:rPr>
                <w:rFonts w:ascii="Arial Narrow" w:eastAsia="Calibri" w:hAnsi="Arial Narrow" w:cs="Times New Roman"/>
                <w:sz w:val="24"/>
                <w:szCs w:val="24"/>
              </w:rPr>
            </w:pPr>
          </w:p>
        </w:tc>
      </w:tr>
      <w:tr w:rsidR="00AD179F" w:rsidRPr="007D5FE9" w14:paraId="575E34FA" w14:textId="77777777" w:rsidTr="004C4A3B">
        <w:tc>
          <w:tcPr>
            <w:tcW w:w="3150" w:type="dxa"/>
            <w:shd w:val="clear" w:color="auto" w:fill="auto"/>
          </w:tcPr>
          <w:p w14:paraId="26A88ADB" w14:textId="77777777" w:rsidR="00AD179F" w:rsidRPr="007D5FE9" w:rsidRDefault="00AD179F" w:rsidP="004C4A3B">
            <w:pPr>
              <w:spacing w:after="0"/>
              <w:jc w:val="both"/>
              <w:rPr>
                <w:rFonts w:ascii="Arial Narrow" w:eastAsia="Calibri" w:hAnsi="Arial Narrow" w:cs="Times New Roman"/>
                <w:sz w:val="24"/>
                <w:szCs w:val="24"/>
              </w:rPr>
            </w:pPr>
            <w:r w:rsidRPr="007D5FE9">
              <w:rPr>
                <w:rFonts w:ascii="Arial Narrow" w:eastAsia="Calibri" w:hAnsi="Arial Narrow" w:cs="Times New Roman"/>
                <w:sz w:val="24"/>
                <w:szCs w:val="24"/>
              </w:rPr>
              <w:t xml:space="preserve">El estudiante presenta en forma ordenada y limpia el tríptico </w:t>
            </w:r>
          </w:p>
        </w:tc>
        <w:tc>
          <w:tcPr>
            <w:tcW w:w="2835" w:type="dxa"/>
            <w:shd w:val="clear" w:color="auto" w:fill="auto"/>
          </w:tcPr>
          <w:p w14:paraId="2AE3B6C5" w14:textId="77777777" w:rsidR="00AD179F" w:rsidRPr="007D5FE9" w:rsidRDefault="00AD179F" w:rsidP="004C4A3B">
            <w:pPr>
              <w:spacing w:after="0"/>
              <w:rPr>
                <w:rFonts w:ascii="Arial Narrow" w:eastAsia="Calibri" w:hAnsi="Arial Narrow" w:cs="Times New Roman"/>
                <w:sz w:val="24"/>
                <w:szCs w:val="24"/>
              </w:rPr>
            </w:pPr>
          </w:p>
        </w:tc>
        <w:tc>
          <w:tcPr>
            <w:tcW w:w="2709" w:type="dxa"/>
            <w:shd w:val="clear" w:color="auto" w:fill="auto"/>
          </w:tcPr>
          <w:p w14:paraId="7CE77AC8" w14:textId="77777777" w:rsidR="00AD179F" w:rsidRPr="007D5FE9" w:rsidRDefault="00AD179F" w:rsidP="004C4A3B">
            <w:pPr>
              <w:spacing w:after="0"/>
              <w:rPr>
                <w:rFonts w:ascii="Arial Narrow" w:eastAsia="Calibri" w:hAnsi="Arial Narrow" w:cs="Times New Roman"/>
                <w:sz w:val="24"/>
                <w:szCs w:val="24"/>
              </w:rPr>
            </w:pPr>
          </w:p>
        </w:tc>
      </w:tr>
      <w:tr w:rsidR="00AD179F" w:rsidRPr="007D5FE9" w14:paraId="41C498C3" w14:textId="77777777" w:rsidTr="004C4A3B">
        <w:tc>
          <w:tcPr>
            <w:tcW w:w="3150" w:type="dxa"/>
            <w:shd w:val="clear" w:color="auto" w:fill="auto"/>
          </w:tcPr>
          <w:p w14:paraId="5423516E" w14:textId="77777777" w:rsidR="00AD179F" w:rsidRPr="007D5FE9" w:rsidRDefault="00AD179F" w:rsidP="004C4A3B">
            <w:pPr>
              <w:spacing w:after="0" w:line="240" w:lineRule="auto"/>
              <w:jc w:val="both"/>
              <w:rPr>
                <w:rFonts w:ascii="Arial Narrow" w:eastAsia="Calibri" w:hAnsi="Arial Narrow" w:cs="Times New Roman"/>
                <w:sz w:val="24"/>
                <w:szCs w:val="24"/>
              </w:rPr>
            </w:pPr>
            <w:r w:rsidRPr="007D5FE9">
              <w:rPr>
                <w:rFonts w:ascii="Arial Narrow" w:eastAsia="Calibri" w:hAnsi="Arial Narrow" w:cs="Times New Roman"/>
                <w:sz w:val="24"/>
                <w:szCs w:val="24"/>
              </w:rPr>
              <w:t>El estudiante organiza la información de manera legible</w:t>
            </w:r>
          </w:p>
        </w:tc>
        <w:tc>
          <w:tcPr>
            <w:tcW w:w="2835" w:type="dxa"/>
            <w:shd w:val="clear" w:color="auto" w:fill="auto"/>
          </w:tcPr>
          <w:p w14:paraId="69F7D767" w14:textId="77777777" w:rsidR="00AD179F" w:rsidRPr="007D5FE9" w:rsidRDefault="00AD179F" w:rsidP="004C4A3B">
            <w:pPr>
              <w:spacing w:after="0"/>
              <w:rPr>
                <w:rFonts w:ascii="Arial Narrow" w:eastAsia="Calibri" w:hAnsi="Arial Narrow" w:cs="Times New Roman"/>
                <w:sz w:val="24"/>
                <w:szCs w:val="24"/>
              </w:rPr>
            </w:pPr>
          </w:p>
        </w:tc>
        <w:tc>
          <w:tcPr>
            <w:tcW w:w="2709" w:type="dxa"/>
            <w:shd w:val="clear" w:color="auto" w:fill="auto"/>
          </w:tcPr>
          <w:p w14:paraId="640F8094" w14:textId="77777777" w:rsidR="00AD179F" w:rsidRPr="007D5FE9" w:rsidRDefault="00AD179F" w:rsidP="004C4A3B">
            <w:pPr>
              <w:spacing w:after="0"/>
              <w:rPr>
                <w:rFonts w:ascii="Arial Narrow" w:eastAsia="Calibri" w:hAnsi="Arial Narrow" w:cs="Times New Roman"/>
                <w:sz w:val="24"/>
                <w:szCs w:val="24"/>
              </w:rPr>
            </w:pPr>
          </w:p>
        </w:tc>
      </w:tr>
      <w:tr w:rsidR="00AD179F" w:rsidRPr="007D5FE9" w14:paraId="1B1708BE" w14:textId="77777777" w:rsidTr="004C4A3B">
        <w:tc>
          <w:tcPr>
            <w:tcW w:w="3150" w:type="dxa"/>
            <w:shd w:val="clear" w:color="auto" w:fill="auto"/>
          </w:tcPr>
          <w:p w14:paraId="2E25595E" w14:textId="77777777" w:rsidR="00AD179F" w:rsidRPr="007D5FE9" w:rsidRDefault="00AD179F" w:rsidP="004C4A3B">
            <w:pPr>
              <w:spacing w:after="0" w:line="240" w:lineRule="auto"/>
              <w:jc w:val="both"/>
              <w:rPr>
                <w:rFonts w:ascii="Arial Narrow" w:eastAsia="Calibri" w:hAnsi="Arial Narrow" w:cs="Times New Roman"/>
                <w:sz w:val="24"/>
                <w:szCs w:val="24"/>
              </w:rPr>
            </w:pPr>
            <w:r w:rsidRPr="007D5FE9">
              <w:rPr>
                <w:rFonts w:ascii="Arial Narrow" w:eastAsia="Calibri" w:hAnsi="Arial Narrow" w:cs="Times New Roman"/>
                <w:sz w:val="24"/>
                <w:szCs w:val="24"/>
              </w:rPr>
              <w:t xml:space="preserve">El estudiante presenta una buena redacción y ortografía </w:t>
            </w:r>
          </w:p>
        </w:tc>
        <w:tc>
          <w:tcPr>
            <w:tcW w:w="2835" w:type="dxa"/>
            <w:shd w:val="clear" w:color="auto" w:fill="auto"/>
          </w:tcPr>
          <w:p w14:paraId="69E22D88" w14:textId="77777777" w:rsidR="00AD179F" w:rsidRPr="007D5FE9" w:rsidRDefault="00AD179F" w:rsidP="004C4A3B">
            <w:pPr>
              <w:spacing w:after="0"/>
              <w:rPr>
                <w:rFonts w:ascii="Arial Narrow" w:eastAsia="Calibri" w:hAnsi="Arial Narrow" w:cs="Times New Roman"/>
                <w:sz w:val="24"/>
                <w:szCs w:val="24"/>
              </w:rPr>
            </w:pPr>
          </w:p>
        </w:tc>
        <w:tc>
          <w:tcPr>
            <w:tcW w:w="2709" w:type="dxa"/>
            <w:shd w:val="clear" w:color="auto" w:fill="auto"/>
          </w:tcPr>
          <w:p w14:paraId="24F9B810" w14:textId="77777777" w:rsidR="00AD179F" w:rsidRPr="007D5FE9" w:rsidRDefault="00AD179F" w:rsidP="004C4A3B">
            <w:pPr>
              <w:spacing w:after="0"/>
              <w:rPr>
                <w:rFonts w:ascii="Arial Narrow" w:eastAsia="Calibri" w:hAnsi="Arial Narrow" w:cs="Times New Roman"/>
                <w:sz w:val="24"/>
                <w:szCs w:val="24"/>
              </w:rPr>
            </w:pPr>
          </w:p>
        </w:tc>
      </w:tr>
      <w:tr w:rsidR="00AD179F" w:rsidRPr="007D5FE9" w14:paraId="520B649B" w14:textId="77777777" w:rsidTr="004C4A3B">
        <w:tc>
          <w:tcPr>
            <w:tcW w:w="3150" w:type="dxa"/>
            <w:shd w:val="clear" w:color="auto" w:fill="auto"/>
          </w:tcPr>
          <w:p w14:paraId="5DB72D13" w14:textId="77777777" w:rsidR="00AD179F" w:rsidRPr="007D5FE9" w:rsidRDefault="00AD179F" w:rsidP="004C4A3B">
            <w:pPr>
              <w:spacing w:after="0" w:line="240" w:lineRule="auto"/>
              <w:jc w:val="both"/>
              <w:rPr>
                <w:rFonts w:ascii="Arial Narrow" w:eastAsia="Calibri" w:hAnsi="Arial Narrow" w:cs="Times New Roman"/>
                <w:sz w:val="24"/>
                <w:szCs w:val="24"/>
              </w:rPr>
            </w:pPr>
            <w:r w:rsidRPr="007D5FE9">
              <w:rPr>
                <w:rFonts w:ascii="Arial Narrow" w:eastAsia="Calibri" w:hAnsi="Arial Narrow" w:cs="Times New Roman"/>
                <w:sz w:val="24"/>
                <w:szCs w:val="24"/>
              </w:rPr>
              <w:t>El estudiante presenta la información organizada que sea llamativo al lector</w:t>
            </w:r>
          </w:p>
        </w:tc>
        <w:tc>
          <w:tcPr>
            <w:tcW w:w="2835" w:type="dxa"/>
            <w:shd w:val="clear" w:color="auto" w:fill="auto"/>
          </w:tcPr>
          <w:p w14:paraId="574919C0" w14:textId="77777777" w:rsidR="00AD179F" w:rsidRPr="007D5FE9" w:rsidRDefault="00AD179F" w:rsidP="004C4A3B">
            <w:pPr>
              <w:spacing w:after="0"/>
              <w:rPr>
                <w:rFonts w:ascii="Arial Narrow" w:eastAsia="Calibri" w:hAnsi="Arial Narrow" w:cs="Times New Roman"/>
                <w:sz w:val="24"/>
                <w:szCs w:val="24"/>
              </w:rPr>
            </w:pPr>
          </w:p>
        </w:tc>
        <w:tc>
          <w:tcPr>
            <w:tcW w:w="2709" w:type="dxa"/>
            <w:shd w:val="clear" w:color="auto" w:fill="auto"/>
          </w:tcPr>
          <w:p w14:paraId="2A6DD183" w14:textId="77777777" w:rsidR="00AD179F" w:rsidRPr="007D5FE9" w:rsidRDefault="00AD179F" w:rsidP="004C4A3B">
            <w:pPr>
              <w:spacing w:after="0"/>
              <w:rPr>
                <w:rFonts w:ascii="Arial Narrow" w:eastAsia="Calibri" w:hAnsi="Arial Narrow" w:cs="Times New Roman"/>
                <w:sz w:val="24"/>
                <w:szCs w:val="24"/>
              </w:rPr>
            </w:pPr>
          </w:p>
        </w:tc>
      </w:tr>
    </w:tbl>
    <w:p w14:paraId="1A1F7C3B" w14:textId="77777777" w:rsidR="00AD179F" w:rsidRDefault="00AD179F" w:rsidP="00AD179F">
      <w:pPr>
        <w:pStyle w:val="NormalWeb"/>
        <w:shd w:val="clear" w:color="auto" w:fill="FFFFFF"/>
        <w:spacing w:before="120" w:beforeAutospacing="0" w:after="0" w:afterAutospacing="0" w:line="360" w:lineRule="auto"/>
        <w:jc w:val="both"/>
        <w:rPr>
          <w:rFonts w:ascii="Arial Narrow" w:hAnsi="Arial Narrow" w:cs="Arial"/>
          <w:color w:val="222222"/>
          <w:sz w:val="22"/>
          <w:szCs w:val="22"/>
        </w:rPr>
      </w:pPr>
    </w:p>
    <w:p w14:paraId="44EDA8D1" w14:textId="77777777" w:rsidR="00AD179F" w:rsidRDefault="00AD179F"/>
    <w:sectPr w:rsidR="00AD17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E1116"/>
    <w:multiLevelType w:val="hybridMultilevel"/>
    <w:tmpl w:val="56C8A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8A317B"/>
    <w:multiLevelType w:val="hybridMultilevel"/>
    <w:tmpl w:val="CF160862"/>
    <w:lvl w:ilvl="0" w:tplc="766A4B8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992665"/>
    <w:multiLevelType w:val="hybridMultilevel"/>
    <w:tmpl w:val="33F83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B5"/>
    <w:rsid w:val="000E7A65"/>
    <w:rsid w:val="001117F4"/>
    <w:rsid w:val="00320ABC"/>
    <w:rsid w:val="00351C75"/>
    <w:rsid w:val="00421EB6"/>
    <w:rsid w:val="004E3880"/>
    <w:rsid w:val="00766436"/>
    <w:rsid w:val="009079A9"/>
    <w:rsid w:val="009E40D5"/>
    <w:rsid w:val="00A75878"/>
    <w:rsid w:val="00A75EB5"/>
    <w:rsid w:val="00AD179F"/>
    <w:rsid w:val="00B33822"/>
    <w:rsid w:val="00B7527E"/>
    <w:rsid w:val="00C1089E"/>
    <w:rsid w:val="00D03F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843A"/>
  <w15:chartTrackingRefBased/>
  <w15:docId w15:val="{1F0A6420-F757-4209-BEFC-1937575C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D179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766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alud"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es.wikipedia.org/wiki/Alimento"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astronomiaustralv@gmail.com" TargetMode="External"/><Relationship Id="rId11" Type="http://schemas.openxmlformats.org/officeDocument/2006/relationships/hyperlink" Target="http://es.wikipedia.org/wiki/Intoxicaci%C3%B3n_alimentari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es.wikipedia.org/wiki/Bacteria" TargetMode="External"/><Relationship Id="rId4" Type="http://schemas.openxmlformats.org/officeDocument/2006/relationships/webSettings" Target="webSettings.xml"/><Relationship Id="rId9" Type="http://schemas.openxmlformats.org/officeDocument/2006/relationships/hyperlink" Target="http://es.wikipedia.org/wiki/Enfermedades"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618</Words>
  <Characters>3401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Renata</cp:lastModifiedBy>
  <cp:revision>3</cp:revision>
  <dcterms:created xsi:type="dcterms:W3CDTF">2020-04-27T15:31:00Z</dcterms:created>
  <dcterms:modified xsi:type="dcterms:W3CDTF">2020-04-27T15:45:00Z</dcterms:modified>
</cp:coreProperties>
</file>