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7D3" w:rsidRDefault="00B57E0E">
      <w:pPr>
        <w:jc w:val="both"/>
        <w:rPr>
          <w:b/>
          <w:smallCaps/>
          <w:sz w:val="20"/>
          <w:szCs w:val="20"/>
        </w:rPr>
      </w:pPr>
      <w:bookmarkStart w:id="0" w:name="_GoBack"/>
      <w:bookmarkEnd w:id="0"/>
      <w:r>
        <w:rPr>
          <w:rFonts w:ascii="Calibri" w:hAnsi="Calibri" w:cs="Calibri"/>
          <w:b/>
          <w:noProof/>
          <w:sz w:val="28"/>
          <w:szCs w:val="28"/>
          <w:lang w:val="es-CL" w:eastAsia="es-CL"/>
        </w:rPr>
        <w:drawing>
          <wp:anchor distT="0" distB="0" distL="114300" distR="114300" simplePos="0" relativeHeight="251659264" behindDoc="0" locked="0" layoutInCell="1" allowOverlap="1" wp14:anchorId="59E860FA" wp14:editId="42DD4B69">
            <wp:simplePos x="0" y="0"/>
            <wp:positionH relativeFrom="column">
              <wp:posOffset>5255865</wp:posOffset>
            </wp:positionH>
            <wp:positionV relativeFrom="paragraph">
              <wp:posOffset>-402995</wp:posOffset>
            </wp:positionV>
            <wp:extent cx="900000" cy="1087200"/>
            <wp:effectExtent l="0" t="0" r="0" b="0"/>
            <wp:wrapNone/>
            <wp:docPr id="23" name="Imagen 1" descr="insig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0000" cy="108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B6B">
        <w:rPr>
          <w:b/>
          <w:smallCaps/>
          <w:sz w:val="20"/>
          <w:szCs w:val="20"/>
        </w:rPr>
        <w:t xml:space="preserve">COLEGIO </w:t>
      </w:r>
      <w:r w:rsidR="00BD27EC">
        <w:rPr>
          <w:b/>
          <w:smallCaps/>
          <w:sz w:val="20"/>
          <w:szCs w:val="20"/>
        </w:rPr>
        <w:t>“ILDEFONSO CALDERÓN</w:t>
      </w:r>
      <w:r w:rsidR="00717B6B">
        <w:rPr>
          <w:b/>
          <w:smallCaps/>
          <w:sz w:val="20"/>
          <w:szCs w:val="20"/>
        </w:rPr>
        <w:t>”. PUENTE ALTO.</w:t>
      </w:r>
    </w:p>
    <w:p w:rsidR="006667D3" w:rsidRDefault="00717B6B">
      <w:pPr>
        <w:jc w:val="both"/>
        <w:rPr>
          <w:b/>
          <w:smallCaps/>
          <w:sz w:val="20"/>
          <w:szCs w:val="20"/>
        </w:rPr>
      </w:pPr>
      <w:r>
        <w:rPr>
          <w:b/>
          <w:smallCaps/>
          <w:sz w:val="20"/>
          <w:szCs w:val="20"/>
        </w:rPr>
        <w:t xml:space="preserve">PAUTA DE EVALUACIÓN </w:t>
      </w:r>
    </w:p>
    <w:p w:rsidR="006667D3" w:rsidRDefault="006667D3">
      <w:pPr>
        <w:jc w:val="both"/>
        <w:rPr>
          <w:b/>
          <w:smallCaps/>
          <w:sz w:val="20"/>
          <w:szCs w:val="20"/>
        </w:rPr>
      </w:pPr>
    </w:p>
    <w:p w:rsidR="006667D3" w:rsidRDefault="00717B6B">
      <w:pPr>
        <w:jc w:val="both"/>
        <w:rPr>
          <w:b/>
        </w:rPr>
      </w:pPr>
      <w:r>
        <w:rPr>
          <w:b/>
        </w:rPr>
        <w:t>Sector: EDUCACIÓN FÍSICA Unidad: EJERCICIO FÍSICO Y SALUD</w:t>
      </w:r>
    </w:p>
    <w:p w:rsidR="006667D3" w:rsidRDefault="00717B6B">
      <w:pPr>
        <w:jc w:val="both"/>
        <w:rPr>
          <w:b/>
        </w:rPr>
      </w:pPr>
      <w:r>
        <w:rPr>
          <w:b/>
        </w:rPr>
        <w:t>Contenido: RESISTENCIA A LA FUERZA (PROGRESIVA)</w:t>
      </w:r>
    </w:p>
    <w:p w:rsidR="006667D3" w:rsidRDefault="00717B6B">
      <w:pPr>
        <w:jc w:val="both"/>
        <w:rPr>
          <w:b/>
        </w:rPr>
      </w:pPr>
      <w:r>
        <w:rPr>
          <w:b/>
        </w:rPr>
        <w:t xml:space="preserve">Curso: </w:t>
      </w:r>
      <w:r w:rsidR="00BD27EC">
        <w:rPr>
          <w:b/>
        </w:rPr>
        <w:t xml:space="preserve">ENSEÑANZA MEDIA </w:t>
      </w:r>
    </w:p>
    <w:p w:rsidR="006667D3" w:rsidRDefault="006667D3">
      <w:pPr>
        <w:jc w:val="both"/>
        <w:rPr>
          <w:b/>
        </w:rPr>
      </w:pPr>
    </w:p>
    <w:p w:rsidR="006667D3" w:rsidRDefault="00717B6B">
      <w:pPr>
        <w:rPr>
          <w:sz w:val="20"/>
          <w:szCs w:val="20"/>
        </w:rPr>
      </w:pPr>
      <w:r>
        <w:rPr>
          <w:sz w:val="20"/>
          <w:szCs w:val="20"/>
        </w:rPr>
        <w:t xml:space="preserve"> INSTRUCCIÓN GENERAL:</w:t>
      </w:r>
    </w:p>
    <w:p w:rsidR="006667D3" w:rsidRDefault="006667D3">
      <w:pPr>
        <w:rPr>
          <w:sz w:val="20"/>
          <w:szCs w:val="20"/>
        </w:rPr>
      </w:pPr>
    </w:p>
    <w:p w:rsidR="006667D3" w:rsidRDefault="00717B6B">
      <w:pPr>
        <w:numPr>
          <w:ilvl w:val="0"/>
          <w:numId w:val="3"/>
        </w:numPr>
        <w:pBdr>
          <w:top w:val="nil"/>
          <w:left w:val="nil"/>
          <w:bottom w:val="nil"/>
          <w:right w:val="nil"/>
          <w:between w:val="nil"/>
        </w:pBdr>
        <w:spacing w:line="360" w:lineRule="auto"/>
        <w:rPr>
          <w:color w:val="000000"/>
          <w:sz w:val="20"/>
          <w:szCs w:val="20"/>
        </w:rPr>
      </w:pPr>
      <w:r>
        <w:rPr>
          <w:color w:val="000000"/>
          <w:sz w:val="20"/>
          <w:szCs w:val="20"/>
        </w:rPr>
        <w:t>REVISAR INFORMACION ENTREGADA A CONTINUACION.</w:t>
      </w:r>
    </w:p>
    <w:p w:rsidR="006667D3" w:rsidRDefault="00717B6B">
      <w:pPr>
        <w:numPr>
          <w:ilvl w:val="0"/>
          <w:numId w:val="3"/>
        </w:numPr>
        <w:pBdr>
          <w:top w:val="nil"/>
          <w:left w:val="nil"/>
          <w:bottom w:val="nil"/>
          <w:right w:val="nil"/>
          <w:between w:val="nil"/>
        </w:pBdr>
        <w:spacing w:line="360" w:lineRule="auto"/>
        <w:rPr>
          <w:color w:val="000000"/>
          <w:sz w:val="20"/>
          <w:szCs w:val="20"/>
        </w:rPr>
      </w:pPr>
      <w:r>
        <w:rPr>
          <w:color w:val="000000"/>
          <w:sz w:val="20"/>
          <w:szCs w:val="20"/>
        </w:rPr>
        <w:t>LUEGO DE REVISAR INFORMACION UTILIZARLA EN EL DESARROLLO DE ESTA GUIA DE TRABAJO.</w:t>
      </w:r>
    </w:p>
    <w:p w:rsidR="006667D3" w:rsidRDefault="00717B6B">
      <w:pPr>
        <w:numPr>
          <w:ilvl w:val="0"/>
          <w:numId w:val="3"/>
        </w:numPr>
        <w:pBdr>
          <w:top w:val="nil"/>
          <w:left w:val="nil"/>
          <w:bottom w:val="nil"/>
          <w:right w:val="nil"/>
          <w:between w:val="nil"/>
        </w:pBdr>
        <w:spacing w:line="360" w:lineRule="auto"/>
        <w:rPr>
          <w:color w:val="000000"/>
          <w:sz w:val="20"/>
          <w:szCs w:val="20"/>
        </w:rPr>
      </w:pPr>
      <w:r>
        <w:rPr>
          <w:color w:val="000000"/>
          <w:sz w:val="20"/>
          <w:szCs w:val="20"/>
        </w:rPr>
        <w:t>REALIZAR CALENTAMIENTO PREVIO (Movilidad Articular)</w:t>
      </w:r>
    </w:p>
    <w:p w:rsidR="006667D3" w:rsidRDefault="00717B6B">
      <w:pPr>
        <w:numPr>
          <w:ilvl w:val="1"/>
          <w:numId w:val="3"/>
        </w:numPr>
        <w:pBdr>
          <w:top w:val="nil"/>
          <w:left w:val="nil"/>
          <w:bottom w:val="nil"/>
          <w:right w:val="nil"/>
          <w:between w:val="nil"/>
        </w:pBdr>
        <w:spacing w:line="360" w:lineRule="auto"/>
        <w:rPr>
          <w:color w:val="000000"/>
          <w:sz w:val="20"/>
          <w:szCs w:val="20"/>
        </w:rPr>
      </w:pPr>
      <w:r>
        <w:rPr>
          <w:color w:val="000000"/>
          <w:sz w:val="20"/>
          <w:szCs w:val="20"/>
        </w:rPr>
        <w:t xml:space="preserve">PARA DICHO CALENTAMIENTO DEBES ABRIR EL ENLACE </w:t>
      </w:r>
      <w:hyperlink r:id="rId7">
        <w:r>
          <w:rPr>
            <w:color w:val="0563C1"/>
            <w:sz w:val="20"/>
            <w:szCs w:val="20"/>
            <w:u w:val="single"/>
          </w:rPr>
          <w:t>https://www.youtube.com/watch?v=memt1xgVj2k</w:t>
        </w:r>
      </w:hyperlink>
      <w:r>
        <w:rPr>
          <w:color w:val="000000"/>
          <w:sz w:val="20"/>
          <w:szCs w:val="20"/>
        </w:rPr>
        <w:t xml:space="preserve"> ACÁ ENCONTRARAS CADA EJERCICIO A REALIZAR.</w:t>
      </w:r>
    </w:p>
    <w:p w:rsidR="006667D3" w:rsidRDefault="00717B6B">
      <w:pPr>
        <w:numPr>
          <w:ilvl w:val="0"/>
          <w:numId w:val="3"/>
        </w:numPr>
        <w:pBdr>
          <w:top w:val="nil"/>
          <w:left w:val="nil"/>
          <w:bottom w:val="nil"/>
          <w:right w:val="nil"/>
          <w:between w:val="nil"/>
        </w:pBdr>
        <w:spacing w:line="360" w:lineRule="auto"/>
        <w:rPr>
          <w:color w:val="000000"/>
          <w:sz w:val="20"/>
          <w:szCs w:val="20"/>
        </w:rPr>
      </w:pPr>
      <w:r>
        <w:rPr>
          <w:color w:val="000000"/>
          <w:sz w:val="20"/>
          <w:szCs w:val="20"/>
        </w:rPr>
        <w:t>EJECUTAR EJERCICICIOS ISOMETRICOS PARA EL FORTALECIMIENTO DEL ABDOMEN Y CORE,  EJERCICIOS DE REPETICION PARA EL FORTALECIMIENTOS DE BRAZOS ESPALDA PECTORAL Y EJERCICIOS DE FORTALECIMIENTO PARA PIERNAS Y GLUTEOS.</w:t>
      </w:r>
    </w:p>
    <w:p w:rsidR="006667D3" w:rsidRDefault="00717B6B">
      <w:pPr>
        <w:numPr>
          <w:ilvl w:val="0"/>
          <w:numId w:val="3"/>
        </w:numPr>
        <w:pBdr>
          <w:top w:val="nil"/>
          <w:left w:val="nil"/>
          <w:bottom w:val="nil"/>
          <w:right w:val="nil"/>
          <w:between w:val="nil"/>
        </w:pBdr>
        <w:spacing w:line="360" w:lineRule="auto"/>
        <w:rPr>
          <w:color w:val="000000"/>
          <w:sz w:val="20"/>
          <w:szCs w:val="20"/>
        </w:rPr>
      </w:pPr>
      <w:r>
        <w:rPr>
          <w:color w:val="000000"/>
          <w:sz w:val="20"/>
          <w:szCs w:val="20"/>
        </w:rPr>
        <w:t>REALIZAR TRABAJO REGENERATIVO (Elongación o “estiramiento”) PARA CADA GRUPO MUSCULAR TRABAJADO.</w:t>
      </w:r>
    </w:p>
    <w:p w:rsidR="006667D3" w:rsidRDefault="00717B6B">
      <w:pPr>
        <w:numPr>
          <w:ilvl w:val="0"/>
          <w:numId w:val="3"/>
        </w:numPr>
        <w:pBdr>
          <w:top w:val="nil"/>
          <w:left w:val="nil"/>
          <w:bottom w:val="nil"/>
          <w:right w:val="nil"/>
          <w:between w:val="nil"/>
        </w:pBdr>
        <w:spacing w:line="360" w:lineRule="auto"/>
        <w:rPr>
          <w:color w:val="000000"/>
          <w:sz w:val="20"/>
          <w:szCs w:val="20"/>
        </w:rPr>
      </w:pPr>
      <w:r>
        <w:rPr>
          <w:color w:val="000000"/>
          <w:sz w:val="20"/>
          <w:szCs w:val="20"/>
        </w:rPr>
        <w:t xml:space="preserve">DEBES TOMAR UNA FOTOGRAFIA DE CADA EJERCICIO A REALIZAR, INCLUYENDO CALENTAMIENTO PREVIO Y TRABAJO REGENERATIVO, EN TOTAL SERAN 8 FOTOS. DICHAS FOTOS DEBES ENVIARLAS EN 1 SOLA TOMA (Forma de Collage) CON LA APLICACIÓN… </w:t>
      </w:r>
    </w:p>
    <w:p w:rsidR="006667D3" w:rsidRDefault="00717B6B">
      <w:pPr>
        <w:numPr>
          <w:ilvl w:val="1"/>
          <w:numId w:val="3"/>
        </w:numPr>
        <w:pBdr>
          <w:top w:val="nil"/>
          <w:left w:val="nil"/>
          <w:bottom w:val="nil"/>
          <w:right w:val="nil"/>
          <w:between w:val="nil"/>
        </w:pBdr>
        <w:spacing w:line="360" w:lineRule="auto"/>
        <w:rPr>
          <w:color w:val="000000"/>
          <w:sz w:val="20"/>
          <w:szCs w:val="20"/>
        </w:rPr>
      </w:pPr>
      <w:r>
        <w:rPr>
          <w:noProof/>
          <w:color w:val="000000"/>
          <w:sz w:val="20"/>
          <w:szCs w:val="20"/>
          <w:lang w:val="es-CL" w:eastAsia="es-CL"/>
        </w:rPr>
        <w:drawing>
          <wp:inline distT="0" distB="0" distL="0" distR="0">
            <wp:extent cx="1484617" cy="1039299"/>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484617" cy="1039299"/>
                    </a:xfrm>
                    <a:prstGeom prst="rect">
                      <a:avLst/>
                    </a:prstGeom>
                    <a:ln/>
                  </pic:spPr>
                </pic:pic>
              </a:graphicData>
            </a:graphic>
          </wp:inline>
        </w:drawing>
      </w:r>
    </w:p>
    <w:p w:rsidR="006667D3" w:rsidRDefault="00717B6B">
      <w:pPr>
        <w:numPr>
          <w:ilvl w:val="0"/>
          <w:numId w:val="3"/>
        </w:numPr>
        <w:pBdr>
          <w:top w:val="nil"/>
          <w:left w:val="nil"/>
          <w:bottom w:val="nil"/>
          <w:right w:val="nil"/>
          <w:between w:val="nil"/>
        </w:pBdr>
        <w:spacing w:line="360" w:lineRule="auto"/>
        <w:jc w:val="both"/>
        <w:rPr>
          <w:color w:val="000000"/>
          <w:sz w:val="20"/>
          <w:szCs w:val="20"/>
        </w:rPr>
      </w:pPr>
      <w:r>
        <w:rPr>
          <w:color w:val="000000"/>
          <w:sz w:val="20"/>
          <w:szCs w:val="20"/>
        </w:rPr>
        <w:t xml:space="preserve">ENVIAR FOTOGRAFIA AL CORREO </w:t>
      </w:r>
      <w:hyperlink r:id="rId9" w:history="1">
        <w:r w:rsidR="00120AA8" w:rsidRPr="001D5350">
          <w:rPr>
            <w:rStyle w:val="Hipervnculo"/>
            <w:sz w:val="20"/>
            <w:szCs w:val="20"/>
          </w:rPr>
          <w:t>ahumadafabian700@gmail.com</w:t>
        </w:r>
      </w:hyperlink>
      <w:r w:rsidR="00120AA8">
        <w:rPr>
          <w:color w:val="000000"/>
          <w:sz w:val="20"/>
          <w:szCs w:val="20"/>
        </w:rPr>
        <w:t xml:space="preserve"> </w:t>
      </w:r>
    </w:p>
    <w:p w:rsidR="006667D3" w:rsidRDefault="00717B6B">
      <w:pPr>
        <w:numPr>
          <w:ilvl w:val="0"/>
          <w:numId w:val="3"/>
        </w:numPr>
        <w:pBdr>
          <w:top w:val="nil"/>
          <w:left w:val="nil"/>
          <w:bottom w:val="nil"/>
          <w:right w:val="nil"/>
          <w:between w:val="nil"/>
        </w:pBdr>
        <w:spacing w:line="360" w:lineRule="auto"/>
        <w:jc w:val="both"/>
        <w:rPr>
          <w:color w:val="000000"/>
          <w:sz w:val="20"/>
          <w:szCs w:val="20"/>
        </w:rPr>
      </w:pPr>
      <w:r>
        <w:rPr>
          <w:color w:val="000000"/>
          <w:sz w:val="20"/>
          <w:szCs w:val="20"/>
        </w:rPr>
        <w:t xml:space="preserve">LA EVALUACION SERA REALIZADA MEDIANTE LA PAUTA EVALUATIVA QUE IRA AL FINAL DE LA GUIA DE TRABAJO. </w:t>
      </w:r>
    </w:p>
    <w:p w:rsidR="006667D3" w:rsidRDefault="006667D3" w:rsidP="00120AA8">
      <w:pPr>
        <w:pBdr>
          <w:top w:val="nil"/>
          <w:left w:val="nil"/>
          <w:bottom w:val="nil"/>
          <w:right w:val="nil"/>
          <w:between w:val="nil"/>
        </w:pBdr>
        <w:spacing w:line="360" w:lineRule="auto"/>
        <w:ind w:left="720"/>
        <w:jc w:val="both"/>
        <w:rPr>
          <w:color w:val="000000"/>
          <w:sz w:val="20"/>
          <w:szCs w:val="20"/>
        </w:rPr>
      </w:pPr>
    </w:p>
    <w:p w:rsidR="006667D3" w:rsidRDefault="006667D3">
      <w:pPr>
        <w:spacing w:line="360" w:lineRule="auto"/>
        <w:jc w:val="both"/>
        <w:rPr>
          <w:sz w:val="20"/>
          <w:szCs w:val="20"/>
        </w:rPr>
      </w:pPr>
    </w:p>
    <w:p w:rsidR="006667D3" w:rsidRDefault="006667D3">
      <w:pPr>
        <w:spacing w:line="360" w:lineRule="auto"/>
        <w:jc w:val="both"/>
        <w:rPr>
          <w:sz w:val="20"/>
          <w:szCs w:val="20"/>
        </w:rPr>
      </w:pPr>
    </w:p>
    <w:p w:rsidR="006667D3" w:rsidRDefault="006667D3">
      <w:pPr>
        <w:spacing w:line="360" w:lineRule="auto"/>
        <w:jc w:val="both"/>
        <w:rPr>
          <w:sz w:val="20"/>
          <w:szCs w:val="20"/>
        </w:rPr>
      </w:pPr>
    </w:p>
    <w:p w:rsidR="006667D3" w:rsidRDefault="00717B6B">
      <w:pPr>
        <w:jc w:val="both"/>
        <w:rPr>
          <w:b/>
          <w:sz w:val="28"/>
          <w:szCs w:val="28"/>
          <w:u w:val="single"/>
        </w:rPr>
      </w:pPr>
      <w:r>
        <w:rPr>
          <w:b/>
          <w:sz w:val="28"/>
          <w:szCs w:val="28"/>
          <w:u w:val="single"/>
        </w:rPr>
        <w:t>CONCEPTOS BÁSICOS RECOMENDADOS PARA EL ESTUDIANTE</w:t>
      </w:r>
    </w:p>
    <w:p w:rsidR="006667D3" w:rsidRDefault="00717B6B">
      <w:pPr>
        <w:pBdr>
          <w:bottom w:val="single" w:sz="6" w:space="0" w:color="CCCCCC"/>
        </w:pBdr>
        <w:spacing w:before="280" w:after="280"/>
        <w:rPr>
          <w:rFonts w:ascii="Arial" w:eastAsia="Arial" w:hAnsi="Arial" w:cs="Arial"/>
          <w:b/>
          <w:smallCaps/>
          <w:color w:val="2B383E"/>
          <w:u w:val="single"/>
        </w:rPr>
      </w:pPr>
      <w:r>
        <w:rPr>
          <w:rFonts w:ascii="Arial" w:eastAsia="Arial" w:hAnsi="Arial" w:cs="Arial"/>
          <w:b/>
          <w:smallCaps/>
          <w:color w:val="2B383E"/>
          <w:u w:val="single"/>
        </w:rPr>
        <w:t>¿QUÉ SON LOS EJERCICIOS ISOMÉTRICOS?</w:t>
      </w:r>
    </w:p>
    <w:p w:rsidR="006667D3" w:rsidRDefault="00717B6B">
      <w:pPr>
        <w:spacing w:after="280"/>
        <w:rPr>
          <w:rFonts w:ascii="Arial" w:eastAsia="Arial" w:hAnsi="Arial" w:cs="Arial"/>
          <w:color w:val="444444"/>
          <w:sz w:val="20"/>
          <w:szCs w:val="20"/>
        </w:rPr>
      </w:pPr>
      <w:r>
        <w:rPr>
          <w:rFonts w:ascii="Arial" w:eastAsia="Arial" w:hAnsi="Arial" w:cs="Arial"/>
          <w:color w:val="444444"/>
          <w:sz w:val="20"/>
          <w:szCs w:val="20"/>
        </w:rPr>
        <w:t xml:space="preserve">Los </w:t>
      </w:r>
      <w:r>
        <w:rPr>
          <w:rFonts w:ascii="Arial" w:eastAsia="Arial" w:hAnsi="Arial" w:cs="Arial"/>
          <w:b/>
          <w:smallCaps/>
          <w:color w:val="444444"/>
          <w:sz w:val="20"/>
          <w:szCs w:val="20"/>
        </w:rPr>
        <w:t>EJERCICIOS ISOMÉTRICOS</w:t>
      </w:r>
      <w:r>
        <w:rPr>
          <w:rFonts w:ascii="Arial" w:eastAsia="Arial" w:hAnsi="Arial" w:cs="Arial"/>
          <w:color w:val="444444"/>
          <w:sz w:val="20"/>
          <w:szCs w:val="20"/>
        </w:rPr>
        <w:t xml:space="preserve"> son un tipo de ejercicios a los que normalmente no se suele prestar mucha atención, pero que si trabajan con regularidad pueden ayudar a mejorar nuestro nivel físico, y pueden suponer un tipo de entrenamiento alternativo a la hora de variar el sistema y los ejercicios de nuestra rutina.</w:t>
      </w:r>
    </w:p>
    <w:p w:rsidR="006667D3" w:rsidRDefault="00717B6B">
      <w:pPr>
        <w:spacing w:after="280"/>
        <w:rPr>
          <w:rFonts w:ascii="Arial" w:eastAsia="Arial" w:hAnsi="Arial" w:cs="Arial"/>
          <w:color w:val="444444"/>
          <w:sz w:val="20"/>
          <w:szCs w:val="20"/>
        </w:rPr>
      </w:pPr>
      <w:r>
        <w:rPr>
          <w:rFonts w:ascii="Arial" w:eastAsia="Arial" w:hAnsi="Arial" w:cs="Arial"/>
          <w:color w:val="444444"/>
          <w:sz w:val="20"/>
          <w:szCs w:val="20"/>
        </w:rPr>
        <w:t>Son ejercicios en los cuales sometemos el músculo a tensión, pero sin realizar movimiento, esto es aplicable a cualquier ejercicio que podamos realizar con pesas o sin ellas, ya que existe una amplísima variedad de ejercicios en los que no necesitaremos más que nuestro propio cuerpo, y además se pueden combinar con la ejecución dinámica tradicional de un ejercicio de pesas realizando una parada en el recorrido durante unos pocos segundos.</w:t>
      </w:r>
    </w:p>
    <w:p w:rsidR="006667D3" w:rsidRDefault="00717B6B">
      <w:pPr>
        <w:spacing w:after="280"/>
        <w:rPr>
          <w:rFonts w:ascii="Arial" w:eastAsia="Arial" w:hAnsi="Arial" w:cs="Arial"/>
          <w:color w:val="444444"/>
          <w:sz w:val="20"/>
          <w:szCs w:val="20"/>
        </w:rPr>
      </w:pPr>
      <w:r>
        <w:rPr>
          <w:rFonts w:ascii="Arial" w:eastAsia="Arial" w:hAnsi="Arial" w:cs="Arial"/>
          <w:color w:val="444444"/>
          <w:sz w:val="20"/>
          <w:szCs w:val="20"/>
        </w:rPr>
        <w:t>Gracias a la variedad que existe de ejercicios en los que utilizamos únicamente nuestro cuerpo, podremos realizarlos en casa o en cualquier otro lugar.</w:t>
      </w:r>
    </w:p>
    <w:p w:rsidR="006667D3" w:rsidRDefault="00717B6B">
      <w:pPr>
        <w:pBdr>
          <w:top w:val="nil"/>
          <w:left w:val="nil"/>
          <w:bottom w:val="nil"/>
          <w:right w:val="nil"/>
          <w:between w:val="nil"/>
        </w:pBdr>
        <w:jc w:val="both"/>
        <w:rPr>
          <w:rFonts w:ascii="Arial" w:eastAsia="Arial" w:hAnsi="Arial" w:cs="Arial"/>
          <w:color w:val="444444"/>
          <w:sz w:val="20"/>
          <w:szCs w:val="20"/>
        </w:rPr>
      </w:pPr>
      <w:r>
        <w:rPr>
          <w:rFonts w:ascii="Arial" w:eastAsia="Arial" w:hAnsi="Arial" w:cs="Arial"/>
          <w:color w:val="444444"/>
          <w:sz w:val="20"/>
          <w:szCs w:val="20"/>
        </w:rPr>
        <w:t>Este tipo de ejercicios son muy utilizados en rehabilitación, ya que fortalecen el músculo y no son lesivos para las articulaciones.</w:t>
      </w:r>
    </w:p>
    <w:p w:rsidR="006667D3" w:rsidRDefault="006667D3">
      <w:pPr>
        <w:pBdr>
          <w:top w:val="nil"/>
          <w:left w:val="nil"/>
          <w:bottom w:val="nil"/>
          <w:right w:val="nil"/>
          <w:between w:val="nil"/>
        </w:pBdr>
        <w:jc w:val="both"/>
        <w:rPr>
          <w:rFonts w:ascii="Arial" w:eastAsia="Arial" w:hAnsi="Arial" w:cs="Arial"/>
          <w:color w:val="444444"/>
          <w:sz w:val="22"/>
          <w:szCs w:val="22"/>
        </w:rPr>
      </w:pPr>
    </w:p>
    <w:p w:rsidR="006667D3" w:rsidRDefault="00717B6B">
      <w:pPr>
        <w:pBdr>
          <w:top w:val="nil"/>
          <w:left w:val="nil"/>
          <w:bottom w:val="nil"/>
          <w:right w:val="nil"/>
          <w:between w:val="nil"/>
        </w:pBdr>
        <w:jc w:val="both"/>
        <w:rPr>
          <w:rFonts w:ascii="Arial" w:eastAsia="Arial" w:hAnsi="Arial" w:cs="Arial"/>
          <w:b/>
          <w:color w:val="000000"/>
          <w:u w:val="single"/>
        </w:rPr>
      </w:pPr>
      <w:r>
        <w:rPr>
          <w:rFonts w:ascii="Arial" w:eastAsia="Arial" w:hAnsi="Arial" w:cs="Arial"/>
          <w:b/>
          <w:color w:val="000000"/>
          <w:sz w:val="28"/>
          <w:szCs w:val="28"/>
          <w:u w:val="single"/>
        </w:rPr>
        <w:t xml:space="preserve"> </w:t>
      </w:r>
      <w:proofErr w:type="gramStart"/>
      <w:r>
        <w:rPr>
          <w:rFonts w:ascii="Arial" w:eastAsia="Arial" w:hAnsi="Arial" w:cs="Arial"/>
          <w:b/>
          <w:color w:val="000000"/>
          <w:u w:val="single"/>
        </w:rPr>
        <w:t>¡</w:t>
      </w:r>
      <w:proofErr w:type="gramEnd"/>
      <w:r>
        <w:rPr>
          <w:rFonts w:ascii="Arial" w:eastAsia="Arial" w:hAnsi="Arial" w:cs="Arial"/>
          <w:b/>
          <w:color w:val="000000"/>
          <w:u w:val="single"/>
        </w:rPr>
        <w:t>QUE ES UNA ARTICULACIÓN?</w:t>
      </w:r>
    </w:p>
    <w:p w:rsidR="006667D3" w:rsidRDefault="006667D3">
      <w:pPr>
        <w:jc w:val="both"/>
        <w:rPr>
          <w:rFonts w:ascii="Arial" w:eastAsia="Arial" w:hAnsi="Arial" w:cs="Arial"/>
          <w:b/>
          <w:color w:val="000000"/>
          <w:u w:val="single"/>
        </w:rPr>
      </w:pPr>
    </w:p>
    <w:p w:rsidR="006667D3" w:rsidRDefault="00717B6B">
      <w:pPr>
        <w:spacing w:before="120" w:after="120"/>
        <w:rPr>
          <w:rFonts w:ascii="Arial" w:eastAsia="Arial" w:hAnsi="Arial" w:cs="Arial"/>
          <w:color w:val="222222"/>
          <w:sz w:val="20"/>
          <w:szCs w:val="20"/>
        </w:rPr>
      </w:pPr>
      <w:r>
        <w:rPr>
          <w:rFonts w:ascii="Arial" w:eastAsia="Arial" w:hAnsi="Arial" w:cs="Arial"/>
          <w:color w:val="222222"/>
          <w:sz w:val="20"/>
          <w:szCs w:val="20"/>
        </w:rPr>
        <w:t xml:space="preserve">Se llama </w:t>
      </w:r>
      <w:r>
        <w:rPr>
          <w:rFonts w:ascii="Arial" w:eastAsia="Arial" w:hAnsi="Arial" w:cs="Arial"/>
          <w:b/>
          <w:color w:val="222222"/>
          <w:sz w:val="20"/>
          <w:szCs w:val="20"/>
        </w:rPr>
        <w:t>articulación</w:t>
      </w:r>
      <w:r>
        <w:rPr>
          <w:rFonts w:ascii="Arial" w:eastAsia="Arial" w:hAnsi="Arial" w:cs="Arial"/>
          <w:color w:val="222222"/>
          <w:sz w:val="20"/>
          <w:szCs w:val="20"/>
        </w:rPr>
        <w:t xml:space="preserve"> a la estructura anatómica que permite la unión entre dos </w:t>
      </w:r>
      <w:hyperlink r:id="rId10">
        <w:r>
          <w:rPr>
            <w:rFonts w:ascii="Arial" w:eastAsia="Arial" w:hAnsi="Arial" w:cs="Arial"/>
            <w:color w:val="0645AD"/>
            <w:sz w:val="20"/>
            <w:szCs w:val="20"/>
          </w:rPr>
          <w:t>huesos</w:t>
        </w:r>
      </w:hyperlink>
      <w:r>
        <w:rPr>
          <w:rFonts w:ascii="Arial" w:eastAsia="Arial" w:hAnsi="Arial" w:cs="Arial"/>
          <w:color w:val="222222"/>
          <w:sz w:val="20"/>
          <w:szCs w:val="20"/>
        </w:rPr>
        <w:t xml:space="preserve"> o entre un hueso y un </w:t>
      </w:r>
      <w:hyperlink r:id="rId11">
        <w:r>
          <w:rPr>
            <w:rFonts w:ascii="Arial" w:eastAsia="Arial" w:hAnsi="Arial" w:cs="Arial"/>
            <w:color w:val="0645AD"/>
            <w:sz w:val="20"/>
            <w:szCs w:val="20"/>
          </w:rPr>
          <w:t>cartílago</w:t>
        </w:r>
      </w:hyperlink>
      <w:r>
        <w:rPr>
          <w:rFonts w:ascii="Arial" w:eastAsia="Arial" w:hAnsi="Arial" w:cs="Arial"/>
          <w:color w:val="222222"/>
          <w:sz w:val="20"/>
          <w:szCs w:val="20"/>
        </w:rPr>
        <w:t xml:space="preserve">. Las articulaciones se estabilizan mediante </w:t>
      </w:r>
      <w:hyperlink r:id="rId12">
        <w:r>
          <w:rPr>
            <w:rFonts w:ascii="Arial" w:eastAsia="Arial" w:hAnsi="Arial" w:cs="Arial"/>
            <w:color w:val="0645AD"/>
            <w:sz w:val="20"/>
            <w:szCs w:val="20"/>
          </w:rPr>
          <w:t>ligamentos</w:t>
        </w:r>
      </w:hyperlink>
      <w:r>
        <w:rPr>
          <w:rFonts w:ascii="Arial" w:eastAsia="Arial" w:hAnsi="Arial" w:cs="Arial"/>
          <w:color w:val="222222"/>
          <w:sz w:val="20"/>
          <w:szCs w:val="20"/>
        </w:rPr>
        <w:t xml:space="preserve"> que unen los extremos óseos y tienen movilidad gracias a los </w:t>
      </w:r>
      <w:hyperlink r:id="rId13">
        <w:r>
          <w:rPr>
            <w:rFonts w:ascii="Arial" w:eastAsia="Arial" w:hAnsi="Arial" w:cs="Arial"/>
            <w:color w:val="0645AD"/>
            <w:sz w:val="20"/>
            <w:szCs w:val="20"/>
          </w:rPr>
          <w:t>músculos</w:t>
        </w:r>
      </w:hyperlink>
      <w:r>
        <w:rPr>
          <w:rFonts w:ascii="Arial" w:eastAsia="Arial" w:hAnsi="Arial" w:cs="Arial"/>
          <w:color w:val="222222"/>
          <w:sz w:val="20"/>
          <w:szCs w:val="20"/>
        </w:rPr>
        <w:t xml:space="preserve"> que se insertan en sus proximidades. La parte de la anatomía que se encarga del estudio de las articulaciones es la </w:t>
      </w:r>
      <w:hyperlink r:id="rId14">
        <w:r>
          <w:rPr>
            <w:rFonts w:ascii="Arial" w:eastAsia="Arial" w:hAnsi="Arial" w:cs="Arial"/>
            <w:color w:val="0645AD"/>
            <w:sz w:val="20"/>
            <w:szCs w:val="20"/>
          </w:rPr>
          <w:t>artrología</w:t>
        </w:r>
      </w:hyperlink>
      <w:r>
        <w:rPr>
          <w:rFonts w:ascii="Arial" w:eastAsia="Arial" w:hAnsi="Arial" w:cs="Arial"/>
          <w:color w:val="222222"/>
          <w:sz w:val="20"/>
          <w:szCs w:val="20"/>
        </w:rPr>
        <w:t xml:space="preserve">. </w:t>
      </w:r>
    </w:p>
    <w:p w:rsidR="006667D3" w:rsidRDefault="00717B6B">
      <w:pPr>
        <w:spacing w:before="120" w:after="120"/>
        <w:rPr>
          <w:rFonts w:ascii="Arial" w:eastAsia="Arial" w:hAnsi="Arial" w:cs="Arial"/>
          <w:color w:val="222222"/>
          <w:sz w:val="20"/>
          <w:szCs w:val="20"/>
        </w:rPr>
      </w:pPr>
      <w:r>
        <w:rPr>
          <w:rFonts w:ascii="Arial" w:eastAsia="Arial" w:hAnsi="Arial" w:cs="Arial"/>
          <w:color w:val="222222"/>
          <w:sz w:val="20"/>
          <w:szCs w:val="20"/>
        </w:rPr>
        <w:t xml:space="preserve">Las funciones más importantes de las articulaciones son constituir puntos de unión entre los componentes del </w:t>
      </w:r>
      <w:hyperlink r:id="rId15">
        <w:r>
          <w:rPr>
            <w:rFonts w:ascii="Arial" w:eastAsia="Arial" w:hAnsi="Arial" w:cs="Arial"/>
            <w:color w:val="0645AD"/>
            <w:sz w:val="20"/>
            <w:szCs w:val="20"/>
          </w:rPr>
          <w:t>sistema óseo</w:t>
        </w:r>
      </w:hyperlink>
      <w:r>
        <w:rPr>
          <w:rFonts w:ascii="Arial" w:eastAsia="Arial" w:hAnsi="Arial" w:cs="Arial"/>
          <w:color w:val="222222"/>
          <w:sz w:val="20"/>
          <w:szCs w:val="20"/>
        </w:rPr>
        <w:t xml:space="preserve"> (hueso, cartílagos), y facilitar movimientos mecánicos, proporcionándole elasticidad y plasticidad al cuerpo. Algunas articulaciones no son móviles, como las que se establecen entre los huesos del </w:t>
      </w:r>
      <w:hyperlink r:id="rId16">
        <w:r>
          <w:rPr>
            <w:rFonts w:ascii="Arial" w:eastAsia="Arial" w:hAnsi="Arial" w:cs="Arial"/>
            <w:color w:val="0645AD"/>
            <w:sz w:val="20"/>
            <w:szCs w:val="20"/>
          </w:rPr>
          <w:t>cráneo</w:t>
        </w:r>
      </w:hyperlink>
      <w:r>
        <w:rPr>
          <w:rFonts w:ascii="Arial" w:eastAsia="Arial" w:hAnsi="Arial" w:cs="Arial"/>
          <w:color w:val="222222"/>
          <w:sz w:val="20"/>
          <w:szCs w:val="20"/>
        </w:rPr>
        <w:t xml:space="preserve">, sin embargo son de gran importancia pues permiten la protección del </w:t>
      </w:r>
      <w:hyperlink r:id="rId17">
        <w:r>
          <w:rPr>
            <w:rFonts w:ascii="Arial" w:eastAsia="Arial" w:hAnsi="Arial" w:cs="Arial"/>
            <w:color w:val="0645AD"/>
            <w:sz w:val="20"/>
            <w:szCs w:val="20"/>
          </w:rPr>
          <w:t>encéfalo</w:t>
        </w:r>
      </w:hyperlink>
      <w:r>
        <w:rPr>
          <w:rFonts w:ascii="Arial" w:eastAsia="Arial" w:hAnsi="Arial" w:cs="Arial"/>
          <w:color w:val="222222"/>
          <w:sz w:val="20"/>
          <w:szCs w:val="20"/>
        </w:rPr>
        <w:t xml:space="preserve"> y hacen posible al mismo tiempo su crecimiento durante la infancia.</w:t>
      </w:r>
    </w:p>
    <w:p w:rsidR="006667D3" w:rsidRDefault="00717B6B">
      <w:pPr>
        <w:spacing w:before="120" w:after="120"/>
        <w:rPr>
          <w:rFonts w:ascii="Arial" w:eastAsia="Arial" w:hAnsi="Arial" w:cs="Arial"/>
          <w:color w:val="222222"/>
          <w:sz w:val="22"/>
          <w:szCs w:val="22"/>
        </w:rPr>
      </w:pPr>
      <w:r>
        <w:rPr>
          <w:rFonts w:ascii="Arial" w:eastAsia="Arial" w:hAnsi="Arial" w:cs="Arial"/>
          <w:color w:val="222222"/>
          <w:sz w:val="22"/>
          <w:szCs w:val="22"/>
        </w:rPr>
        <w:t xml:space="preserve"> </w:t>
      </w:r>
    </w:p>
    <w:p w:rsidR="006667D3" w:rsidRDefault="00717B6B">
      <w:pPr>
        <w:spacing w:after="280"/>
        <w:rPr>
          <w:rFonts w:ascii="Arial" w:eastAsia="Arial" w:hAnsi="Arial" w:cs="Arial"/>
          <w:b/>
          <w:color w:val="444444"/>
          <w:u w:val="single"/>
        </w:rPr>
      </w:pPr>
      <w:r>
        <w:rPr>
          <w:rFonts w:ascii="Arial" w:eastAsia="Arial" w:hAnsi="Arial" w:cs="Arial"/>
          <w:b/>
          <w:color w:val="444444"/>
          <w:u w:val="single"/>
        </w:rPr>
        <w:t>LA IMPORTANCIA DE LA MOVILIDAD ARTICULAR</w:t>
      </w:r>
    </w:p>
    <w:p w:rsidR="006667D3" w:rsidRDefault="00717B6B">
      <w:pPr>
        <w:jc w:val="both"/>
        <w:rPr>
          <w:rFonts w:ascii="Arial" w:eastAsia="Arial" w:hAnsi="Arial" w:cs="Arial"/>
          <w:color w:val="000000"/>
          <w:sz w:val="20"/>
          <w:szCs w:val="20"/>
        </w:rPr>
      </w:pPr>
      <w:r>
        <w:rPr>
          <w:rFonts w:ascii="Arial" w:eastAsia="Arial" w:hAnsi="Arial" w:cs="Arial"/>
          <w:color w:val="000000"/>
          <w:sz w:val="20"/>
          <w:szCs w:val="20"/>
        </w:rPr>
        <w:t xml:space="preserve">Tanto ejercicios de </w:t>
      </w:r>
      <w:r>
        <w:rPr>
          <w:rFonts w:ascii="Arial" w:eastAsia="Arial" w:hAnsi="Arial" w:cs="Arial"/>
          <w:b/>
          <w:color w:val="000000"/>
          <w:sz w:val="20"/>
          <w:szCs w:val="20"/>
        </w:rPr>
        <w:t>movilidad articular</w:t>
      </w:r>
      <w:r>
        <w:rPr>
          <w:rFonts w:ascii="Arial" w:eastAsia="Arial" w:hAnsi="Arial" w:cs="Arial"/>
          <w:color w:val="000000"/>
          <w:sz w:val="20"/>
          <w:szCs w:val="20"/>
        </w:rPr>
        <w:t xml:space="preserve"> como ejercicios de estiramiento son fundamentales para asegurar a nuestros alumnos una completa preparación corporal previa principalmente al ejercicio físico. La </w:t>
      </w:r>
      <w:r>
        <w:rPr>
          <w:rFonts w:ascii="Arial" w:eastAsia="Arial" w:hAnsi="Arial" w:cs="Arial"/>
          <w:b/>
          <w:color w:val="000000"/>
          <w:sz w:val="20"/>
          <w:szCs w:val="20"/>
        </w:rPr>
        <w:t>movilidad articular</w:t>
      </w:r>
      <w:r>
        <w:rPr>
          <w:rFonts w:ascii="Arial" w:eastAsia="Arial" w:hAnsi="Arial" w:cs="Arial"/>
          <w:color w:val="000000"/>
          <w:sz w:val="20"/>
          <w:szCs w:val="20"/>
        </w:rPr>
        <w:t xml:space="preserve"> es la encargada de optimizar la estructura del organismo.</w:t>
      </w:r>
    </w:p>
    <w:p w:rsidR="006667D3" w:rsidRDefault="006667D3">
      <w:pPr>
        <w:jc w:val="both"/>
        <w:rPr>
          <w:rFonts w:ascii="Arial" w:eastAsia="Arial" w:hAnsi="Arial" w:cs="Arial"/>
          <w:color w:val="000000"/>
          <w:sz w:val="20"/>
          <w:szCs w:val="20"/>
        </w:rPr>
      </w:pPr>
    </w:p>
    <w:p w:rsidR="006667D3" w:rsidRDefault="00717B6B">
      <w:pPr>
        <w:jc w:val="both"/>
        <w:rPr>
          <w:rFonts w:ascii="Arial" w:eastAsia="Arial" w:hAnsi="Arial" w:cs="Arial"/>
          <w:color w:val="000000"/>
          <w:sz w:val="20"/>
          <w:szCs w:val="20"/>
        </w:rPr>
      </w:pPr>
      <w:r>
        <w:rPr>
          <w:rFonts w:ascii="Arial" w:eastAsia="Arial" w:hAnsi="Arial" w:cs="Arial"/>
          <w:color w:val="000000"/>
          <w:sz w:val="20"/>
          <w:szCs w:val="20"/>
        </w:rPr>
        <w:t xml:space="preserve">Realizamos la movilidad articular como parte del calentamiento en la fase inicial de las sesiones en </w:t>
      </w:r>
      <w:r>
        <w:rPr>
          <w:rFonts w:ascii="Arial" w:eastAsia="Arial" w:hAnsi="Arial" w:cs="Arial"/>
          <w:b/>
          <w:color w:val="000000"/>
          <w:sz w:val="20"/>
          <w:szCs w:val="20"/>
        </w:rPr>
        <w:t>Educación Física</w:t>
      </w:r>
      <w:r>
        <w:rPr>
          <w:rFonts w:ascii="Arial" w:eastAsia="Arial" w:hAnsi="Arial" w:cs="Arial"/>
          <w:color w:val="000000"/>
          <w:sz w:val="20"/>
          <w:szCs w:val="20"/>
        </w:rPr>
        <w:t>, son ejercicios que preceden a las actividades que se van a desarrollar en la parte principal ya que en esta segunda parte se genera una mayor demanda fisiológica por parte del organismo.</w:t>
      </w:r>
    </w:p>
    <w:p w:rsidR="006667D3" w:rsidRDefault="006667D3">
      <w:pPr>
        <w:jc w:val="both"/>
        <w:rPr>
          <w:rFonts w:ascii="Arial" w:eastAsia="Arial" w:hAnsi="Arial" w:cs="Arial"/>
          <w:color w:val="000000"/>
          <w:sz w:val="20"/>
          <w:szCs w:val="20"/>
        </w:rPr>
      </w:pPr>
    </w:p>
    <w:p w:rsidR="006667D3" w:rsidRDefault="00717B6B">
      <w:pPr>
        <w:jc w:val="both"/>
        <w:rPr>
          <w:rFonts w:ascii="Arial" w:eastAsia="Arial" w:hAnsi="Arial" w:cs="Arial"/>
          <w:color w:val="000000"/>
          <w:sz w:val="20"/>
          <w:szCs w:val="20"/>
        </w:rPr>
      </w:pPr>
      <w:r>
        <w:rPr>
          <w:rFonts w:ascii="Arial" w:eastAsia="Arial" w:hAnsi="Arial" w:cs="Arial"/>
          <w:color w:val="000000"/>
          <w:sz w:val="20"/>
          <w:szCs w:val="20"/>
        </w:rPr>
        <w:t>La elección de ejercicio en el calentamiento va a condicionar la sesión en sí, pero siempre será adecuada la realización de la movilidad articular, un circuito breve de movilidad para la mayoría de las articulaciones de nuestro cuerpo. Activación muscular y prevención de lesiones en la sesión son los objetivos fundamentales de esta parte del calentamiento a la que le damos relevancia.</w:t>
      </w:r>
    </w:p>
    <w:p w:rsidR="006667D3" w:rsidRDefault="006667D3">
      <w:pPr>
        <w:spacing w:line="360" w:lineRule="auto"/>
        <w:jc w:val="both"/>
        <w:rPr>
          <w:sz w:val="20"/>
          <w:szCs w:val="20"/>
        </w:rPr>
      </w:pPr>
    </w:p>
    <w:p w:rsidR="006667D3" w:rsidRDefault="006667D3">
      <w:pPr>
        <w:spacing w:line="360" w:lineRule="auto"/>
        <w:jc w:val="both"/>
        <w:rPr>
          <w:sz w:val="20"/>
          <w:szCs w:val="20"/>
        </w:rPr>
      </w:pPr>
    </w:p>
    <w:p w:rsidR="006667D3" w:rsidRDefault="00717B6B">
      <w:pPr>
        <w:spacing w:line="360" w:lineRule="auto"/>
        <w:jc w:val="both"/>
        <w:rPr>
          <w:sz w:val="20"/>
          <w:szCs w:val="20"/>
        </w:rPr>
      </w:pPr>
      <w:r>
        <w:rPr>
          <w:sz w:val="20"/>
          <w:szCs w:val="20"/>
        </w:rPr>
        <w:t xml:space="preserve">CALENTAMIENTO PREVIO: </w:t>
      </w:r>
    </w:p>
    <w:p w:rsidR="006667D3" w:rsidRDefault="00717B6B">
      <w:pPr>
        <w:spacing w:line="360" w:lineRule="auto"/>
        <w:jc w:val="both"/>
        <w:rPr>
          <w:sz w:val="20"/>
          <w:szCs w:val="20"/>
        </w:rPr>
      </w:pPr>
      <w:r>
        <w:rPr>
          <w:sz w:val="20"/>
          <w:szCs w:val="20"/>
        </w:rPr>
        <w:t xml:space="preserve">ABRIR ENLACE Y REALIZA CADA EJERCICIO DEL VIDEO </w:t>
      </w:r>
    </w:p>
    <w:p w:rsidR="006667D3" w:rsidRDefault="00393E10">
      <w:pPr>
        <w:spacing w:line="360" w:lineRule="auto"/>
        <w:jc w:val="both"/>
        <w:rPr>
          <w:sz w:val="20"/>
          <w:szCs w:val="20"/>
        </w:rPr>
      </w:pPr>
      <w:hyperlink r:id="rId18">
        <w:r w:rsidR="00717B6B">
          <w:rPr>
            <w:color w:val="0563C1"/>
            <w:sz w:val="20"/>
            <w:szCs w:val="20"/>
            <w:u w:val="single"/>
          </w:rPr>
          <w:t>https://www.youtube.com/watch?v=memt1xgVj2k</w:t>
        </w:r>
      </w:hyperlink>
    </w:p>
    <w:p w:rsidR="006667D3" w:rsidRDefault="006667D3">
      <w:pPr>
        <w:spacing w:line="360" w:lineRule="auto"/>
        <w:jc w:val="both"/>
        <w:rPr>
          <w:sz w:val="20"/>
          <w:szCs w:val="20"/>
        </w:rPr>
      </w:pPr>
    </w:p>
    <w:p w:rsidR="006667D3" w:rsidRDefault="00717B6B">
      <w:pPr>
        <w:numPr>
          <w:ilvl w:val="0"/>
          <w:numId w:val="2"/>
        </w:numPr>
        <w:pBdr>
          <w:top w:val="nil"/>
          <w:left w:val="nil"/>
          <w:bottom w:val="nil"/>
          <w:right w:val="nil"/>
          <w:between w:val="nil"/>
        </w:pBdr>
        <w:spacing w:line="360" w:lineRule="auto"/>
        <w:jc w:val="both"/>
      </w:pPr>
      <w:r>
        <w:rPr>
          <w:color w:val="000000"/>
        </w:rPr>
        <w:t>Primer ejercicio Isométrico Abdomen, debes mantener 3 series progresivas de 10-15-20 segundos.</w:t>
      </w:r>
    </w:p>
    <w:p w:rsidR="006667D3" w:rsidRDefault="006667D3">
      <w:pPr>
        <w:pBdr>
          <w:top w:val="nil"/>
          <w:left w:val="nil"/>
          <w:bottom w:val="nil"/>
          <w:right w:val="nil"/>
          <w:between w:val="nil"/>
        </w:pBdr>
        <w:spacing w:line="360" w:lineRule="auto"/>
        <w:ind w:left="1080"/>
        <w:jc w:val="both"/>
        <w:rPr>
          <w:color w:val="000000"/>
        </w:rPr>
      </w:pPr>
    </w:p>
    <w:p w:rsidR="006667D3" w:rsidRDefault="00717B6B">
      <w:pPr>
        <w:pBdr>
          <w:top w:val="nil"/>
          <w:left w:val="nil"/>
          <w:bottom w:val="nil"/>
          <w:right w:val="nil"/>
          <w:between w:val="nil"/>
        </w:pBdr>
        <w:spacing w:line="360" w:lineRule="auto"/>
        <w:ind w:left="1080"/>
        <w:jc w:val="both"/>
        <w:rPr>
          <w:color w:val="000000"/>
        </w:rPr>
      </w:pPr>
      <w:r>
        <w:rPr>
          <w:noProof/>
          <w:color w:val="000000"/>
          <w:lang w:val="es-CL" w:eastAsia="es-CL"/>
        </w:rPr>
        <w:drawing>
          <wp:inline distT="0" distB="0" distL="0" distR="0">
            <wp:extent cx="2616835" cy="1741170"/>
            <wp:effectExtent l="0" t="0" r="0" b="0"/>
            <wp:docPr id="12" name="image14.png" descr="C:\Users\BiblioCentral04\Pictures\Saved Pictures\imagesJCIQUWSR.jpg"/>
            <wp:cNvGraphicFramePr/>
            <a:graphic xmlns:a="http://schemas.openxmlformats.org/drawingml/2006/main">
              <a:graphicData uri="http://schemas.openxmlformats.org/drawingml/2006/picture">
                <pic:pic xmlns:pic="http://schemas.openxmlformats.org/drawingml/2006/picture">
                  <pic:nvPicPr>
                    <pic:cNvPr id="0" name="image14.png" descr="C:\Users\BiblioCentral04\Pictures\Saved Pictures\imagesJCIQUWSR.jpg"/>
                    <pic:cNvPicPr preferRelativeResize="0"/>
                  </pic:nvPicPr>
                  <pic:blipFill>
                    <a:blip r:embed="rId19"/>
                    <a:srcRect/>
                    <a:stretch>
                      <a:fillRect/>
                    </a:stretch>
                  </pic:blipFill>
                  <pic:spPr>
                    <a:xfrm>
                      <a:off x="0" y="0"/>
                      <a:ext cx="2616835" cy="1741170"/>
                    </a:xfrm>
                    <a:prstGeom prst="rect">
                      <a:avLst/>
                    </a:prstGeom>
                    <a:ln/>
                  </pic:spPr>
                </pic:pic>
              </a:graphicData>
            </a:graphic>
          </wp:inline>
        </w:drawing>
      </w:r>
    </w:p>
    <w:p w:rsidR="006667D3" w:rsidRDefault="006667D3">
      <w:pPr>
        <w:pBdr>
          <w:top w:val="nil"/>
          <w:left w:val="nil"/>
          <w:bottom w:val="nil"/>
          <w:right w:val="nil"/>
          <w:between w:val="nil"/>
        </w:pBdr>
        <w:spacing w:line="360" w:lineRule="auto"/>
        <w:ind w:left="1080"/>
        <w:jc w:val="both"/>
        <w:rPr>
          <w:color w:val="000000"/>
        </w:rPr>
      </w:pPr>
    </w:p>
    <w:p w:rsidR="006667D3" w:rsidRDefault="00717B6B">
      <w:pPr>
        <w:numPr>
          <w:ilvl w:val="0"/>
          <w:numId w:val="2"/>
        </w:numPr>
        <w:pBdr>
          <w:top w:val="nil"/>
          <w:left w:val="nil"/>
          <w:bottom w:val="nil"/>
          <w:right w:val="nil"/>
          <w:between w:val="nil"/>
        </w:pBdr>
        <w:spacing w:line="360" w:lineRule="auto"/>
        <w:jc w:val="both"/>
      </w:pPr>
      <w:r>
        <w:rPr>
          <w:color w:val="000000"/>
        </w:rPr>
        <w:t>Segundo ejercicio Isométrico Abdomen, debes mantener 3 series progresivas de 15-20-25 segundos.</w:t>
      </w:r>
    </w:p>
    <w:p w:rsidR="006667D3" w:rsidRDefault="006667D3">
      <w:pPr>
        <w:spacing w:line="360" w:lineRule="auto"/>
        <w:jc w:val="both"/>
      </w:pPr>
    </w:p>
    <w:p w:rsidR="006667D3" w:rsidRDefault="00717B6B">
      <w:pPr>
        <w:spacing w:line="360" w:lineRule="auto"/>
        <w:jc w:val="both"/>
      </w:pPr>
      <w:r>
        <w:t xml:space="preserve">                  </w:t>
      </w:r>
      <w:r>
        <w:rPr>
          <w:noProof/>
          <w:lang w:val="es-CL" w:eastAsia="es-CL"/>
        </w:rPr>
        <w:drawing>
          <wp:inline distT="0" distB="0" distL="0" distR="0">
            <wp:extent cx="3112770" cy="1468755"/>
            <wp:effectExtent l="0" t="0" r="0" b="0"/>
            <wp:docPr id="1" name="image2.png" descr="C:\Users\BiblioCentral04\Pictures\Saved Pictures\images.jpg"/>
            <wp:cNvGraphicFramePr/>
            <a:graphic xmlns:a="http://schemas.openxmlformats.org/drawingml/2006/main">
              <a:graphicData uri="http://schemas.openxmlformats.org/drawingml/2006/picture">
                <pic:pic xmlns:pic="http://schemas.openxmlformats.org/drawingml/2006/picture">
                  <pic:nvPicPr>
                    <pic:cNvPr id="0" name="image2.png" descr="C:\Users\BiblioCentral04\Pictures\Saved Pictures\images.jpg"/>
                    <pic:cNvPicPr preferRelativeResize="0"/>
                  </pic:nvPicPr>
                  <pic:blipFill>
                    <a:blip r:embed="rId20"/>
                    <a:srcRect/>
                    <a:stretch>
                      <a:fillRect/>
                    </a:stretch>
                  </pic:blipFill>
                  <pic:spPr>
                    <a:xfrm>
                      <a:off x="0" y="0"/>
                      <a:ext cx="3112770" cy="1468755"/>
                    </a:xfrm>
                    <a:prstGeom prst="rect">
                      <a:avLst/>
                    </a:prstGeom>
                    <a:ln/>
                  </pic:spPr>
                </pic:pic>
              </a:graphicData>
            </a:graphic>
          </wp:inline>
        </w:drawing>
      </w:r>
    </w:p>
    <w:p w:rsidR="006667D3" w:rsidRDefault="006667D3">
      <w:pPr>
        <w:spacing w:line="360" w:lineRule="auto"/>
        <w:jc w:val="both"/>
      </w:pPr>
    </w:p>
    <w:p w:rsidR="006667D3" w:rsidRDefault="006667D3">
      <w:pPr>
        <w:spacing w:line="360" w:lineRule="auto"/>
        <w:jc w:val="both"/>
      </w:pPr>
    </w:p>
    <w:p w:rsidR="006667D3" w:rsidRDefault="006667D3">
      <w:pPr>
        <w:spacing w:line="360" w:lineRule="auto"/>
        <w:jc w:val="both"/>
      </w:pPr>
    </w:p>
    <w:p w:rsidR="006667D3" w:rsidRDefault="006667D3">
      <w:pPr>
        <w:spacing w:line="360" w:lineRule="auto"/>
        <w:jc w:val="both"/>
      </w:pPr>
    </w:p>
    <w:p w:rsidR="006667D3" w:rsidRDefault="006667D3">
      <w:pPr>
        <w:spacing w:line="360" w:lineRule="auto"/>
        <w:jc w:val="both"/>
      </w:pPr>
    </w:p>
    <w:p w:rsidR="006667D3" w:rsidRDefault="006667D3">
      <w:pPr>
        <w:spacing w:line="360" w:lineRule="auto"/>
        <w:jc w:val="both"/>
      </w:pPr>
    </w:p>
    <w:p w:rsidR="006667D3" w:rsidRDefault="006667D3">
      <w:pPr>
        <w:spacing w:line="360" w:lineRule="auto"/>
        <w:jc w:val="both"/>
      </w:pPr>
    </w:p>
    <w:p w:rsidR="006667D3" w:rsidRDefault="006667D3">
      <w:pPr>
        <w:spacing w:line="360" w:lineRule="auto"/>
        <w:jc w:val="both"/>
      </w:pPr>
    </w:p>
    <w:p w:rsidR="006667D3" w:rsidRDefault="00717B6B">
      <w:pPr>
        <w:numPr>
          <w:ilvl w:val="0"/>
          <w:numId w:val="2"/>
        </w:numPr>
        <w:pBdr>
          <w:top w:val="nil"/>
          <w:left w:val="nil"/>
          <w:bottom w:val="nil"/>
          <w:right w:val="nil"/>
          <w:between w:val="nil"/>
        </w:pBdr>
        <w:spacing w:line="360" w:lineRule="auto"/>
        <w:jc w:val="both"/>
      </w:pPr>
      <w:r>
        <w:rPr>
          <w:color w:val="000000"/>
        </w:rPr>
        <w:t xml:space="preserve">Realizar ejercicio Tríceps Banca (silla, sillón, escalón, etc.) </w:t>
      </w:r>
    </w:p>
    <w:p w:rsidR="006667D3" w:rsidRDefault="00717B6B">
      <w:pPr>
        <w:pBdr>
          <w:top w:val="nil"/>
          <w:left w:val="nil"/>
          <w:bottom w:val="nil"/>
          <w:right w:val="nil"/>
          <w:between w:val="nil"/>
        </w:pBdr>
        <w:spacing w:line="360" w:lineRule="auto"/>
        <w:ind w:left="1080"/>
        <w:jc w:val="both"/>
        <w:rPr>
          <w:color w:val="000000"/>
        </w:rPr>
      </w:pPr>
      <w:r>
        <w:rPr>
          <w:color w:val="000000"/>
        </w:rPr>
        <w:t>3 series de 15-10-10 repeticiones.</w:t>
      </w:r>
    </w:p>
    <w:p w:rsidR="006667D3" w:rsidRDefault="00717B6B">
      <w:pPr>
        <w:pBdr>
          <w:top w:val="nil"/>
          <w:left w:val="nil"/>
          <w:bottom w:val="nil"/>
          <w:right w:val="nil"/>
          <w:between w:val="nil"/>
        </w:pBdr>
        <w:spacing w:line="360" w:lineRule="auto"/>
        <w:ind w:left="1080"/>
        <w:jc w:val="both"/>
        <w:rPr>
          <w:color w:val="000000"/>
        </w:rPr>
      </w:pPr>
      <w:r>
        <w:rPr>
          <w:noProof/>
          <w:color w:val="000000"/>
          <w:lang w:val="es-CL" w:eastAsia="es-CL"/>
        </w:rPr>
        <w:drawing>
          <wp:inline distT="0" distB="0" distL="0" distR="0">
            <wp:extent cx="1699711" cy="954012"/>
            <wp:effectExtent l="0" t="0" r="0" b="0"/>
            <wp:docPr id="6" name="image8.png" descr="C:\Users\BiblioCentral04\Pictures\Saved Pictures\untitled.png"/>
            <wp:cNvGraphicFramePr/>
            <a:graphic xmlns:a="http://schemas.openxmlformats.org/drawingml/2006/main">
              <a:graphicData uri="http://schemas.openxmlformats.org/drawingml/2006/picture">
                <pic:pic xmlns:pic="http://schemas.openxmlformats.org/drawingml/2006/picture">
                  <pic:nvPicPr>
                    <pic:cNvPr id="0" name="image8.png" descr="C:\Users\BiblioCentral04\Pictures\Saved Pictures\untitled.png"/>
                    <pic:cNvPicPr preferRelativeResize="0"/>
                  </pic:nvPicPr>
                  <pic:blipFill>
                    <a:blip r:embed="rId21"/>
                    <a:srcRect/>
                    <a:stretch>
                      <a:fillRect/>
                    </a:stretch>
                  </pic:blipFill>
                  <pic:spPr>
                    <a:xfrm>
                      <a:off x="0" y="0"/>
                      <a:ext cx="1699711" cy="954012"/>
                    </a:xfrm>
                    <a:prstGeom prst="rect">
                      <a:avLst/>
                    </a:prstGeom>
                    <a:ln/>
                  </pic:spPr>
                </pic:pic>
              </a:graphicData>
            </a:graphic>
          </wp:inline>
        </w:drawing>
      </w:r>
      <w:r>
        <w:rPr>
          <w:noProof/>
          <w:color w:val="000000"/>
          <w:lang w:val="es-CL" w:eastAsia="es-CL"/>
        </w:rPr>
        <w:drawing>
          <wp:inline distT="0" distB="0" distL="0" distR="0">
            <wp:extent cx="2044933" cy="964898"/>
            <wp:effectExtent l="0" t="0" r="0" b="0"/>
            <wp:docPr id="5" name="image7.png" descr="C:\Users\BiblioCentral04\Pictures\Saved Pictures\2.png"/>
            <wp:cNvGraphicFramePr/>
            <a:graphic xmlns:a="http://schemas.openxmlformats.org/drawingml/2006/main">
              <a:graphicData uri="http://schemas.openxmlformats.org/drawingml/2006/picture">
                <pic:pic xmlns:pic="http://schemas.openxmlformats.org/drawingml/2006/picture">
                  <pic:nvPicPr>
                    <pic:cNvPr id="0" name="image7.png" descr="C:\Users\BiblioCentral04\Pictures\Saved Pictures\2.png"/>
                    <pic:cNvPicPr preferRelativeResize="0"/>
                  </pic:nvPicPr>
                  <pic:blipFill>
                    <a:blip r:embed="rId22"/>
                    <a:srcRect/>
                    <a:stretch>
                      <a:fillRect/>
                    </a:stretch>
                  </pic:blipFill>
                  <pic:spPr>
                    <a:xfrm>
                      <a:off x="0" y="0"/>
                      <a:ext cx="2044933" cy="964898"/>
                    </a:xfrm>
                    <a:prstGeom prst="rect">
                      <a:avLst/>
                    </a:prstGeom>
                    <a:ln/>
                  </pic:spPr>
                </pic:pic>
              </a:graphicData>
            </a:graphic>
          </wp:inline>
        </w:drawing>
      </w:r>
      <w:r>
        <w:rPr>
          <w:noProof/>
          <w:color w:val="000000"/>
          <w:lang w:val="es-CL" w:eastAsia="es-CL"/>
        </w:rPr>
        <w:drawing>
          <wp:inline distT="0" distB="0" distL="0" distR="0">
            <wp:extent cx="2216126" cy="1111785"/>
            <wp:effectExtent l="0" t="0" r="0" b="0"/>
            <wp:docPr id="4" name="image6.png" descr="C:\Users\BiblioCentral04\Pictures\Saved Pictures\untitled3.png"/>
            <wp:cNvGraphicFramePr/>
            <a:graphic xmlns:a="http://schemas.openxmlformats.org/drawingml/2006/main">
              <a:graphicData uri="http://schemas.openxmlformats.org/drawingml/2006/picture">
                <pic:pic xmlns:pic="http://schemas.openxmlformats.org/drawingml/2006/picture">
                  <pic:nvPicPr>
                    <pic:cNvPr id="0" name="image6.png" descr="C:\Users\BiblioCentral04\Pictures\Saved Pictures\untitled3.png"/>
                    <pic:cNvPicPr preferRelativeResize="0"/>
                  </pic:nvPicPr>
                  <pic:blipFill>
                    <a:blip r:embed="rId23"/>
                    <a:srcRect/>
                    <a:stretch>
                      <a:fillRect/>
                    </a:stretch>
                  </pic:blipFill>
                  <pic:spPr>
                    <a:xfrm>
                      <a:off x="0" y="0"/>
                      <a:ext cx="2216126" cy="1111785"/>
                    </a:xfrm>
                    <a:prstGeom prst="rect">
                      <a:avLst/>
                    </a:prstGeom>
                    <a:ln/>
                  </pic:spPr>
                </pic:pic>
              </a:graphicData>
            </a:graphic>
          </wp:inline>
        </w:drawing>
      </w:r>
    </w:p>
    <w:p w:rsidR="006667D3" w:rsidRDefault="006667D3">
      <w:pPr>
        <w:pBdr>
          <w:top w:val="nil"/>
          <w:left w:val="nil"/>
          <w:bottom w:val="nil"/>
          <w:right w:val="nil"/>
          <w:between w:val="nil"/>
        </w:pBdr>
        <w:spacing w:line="360" w:lineRule="auto"/>
        <w:ind w:left="1080"/>
        <w:jc w:val="both"/>
        <w:rPr>
          <w:color w:val="000000"/>
        </w:rPr>
      </w:pPr>
    </w:p>
    <w:p w:rsidR="006667D3" w:rsidRDefault="00717B6B">
      <w:pPr>
        <w:numPr>
          <w:ilvl w:val="0"/>
          <w:numId w:val="2"/>
        </w:numPr>
        <w:pBdr>
          <w:top w:val="nil"/>
          <w:left w:val="nil"/>
          <w:bottom w:val="nil"/>
          <w:right w:val="nil"/>
          <w:between w:val="nil"/>
        </w:pBdr>
        <w:spacing w:line="360" w:lineRule="auto"/>
        <w:jc w:val="both"/>
      </w:pPr>
      <w:r>
        <w:rPr>
          <w:color w:val="000000"/>
        </w:rPr>
        <w:t>Realizar ejercicio Flexo-extensión de Codo (suelo) 3series de 10-8-6 repeticiones.</w:t>
      </w:r>
    </w:p>
    <w:p w:rsidR="006667D3" w:rsidRDefault="006667D3">
      <w:pPr>
        <w:spacing w:line="360" w:lineRule="auto"/>
        <w:jc w:val="both"/>
      </w:pPr>
    </w:p>
    <w:p w:rsidR="006667D3" w:rsidRDefault="00717B6B">
      <w:pPr>
        <w:spacing w:line="360" w:lineRule="auto"/>
        <w:jc w:val="both"/>
      </w:pPr>
      <w:r>
        <w:t xml:space="preserve">                          </w:t>
      </w:r>
      <w:r>
        <w:rPr>
          <w:noProof/>
          <w:lang w:val="es-CL" w:eastAsia="es-CL"/>
        </w:rPr>
        <w:drawing>
          <wp:inline distT="0" distB="0" distL="0" distR="0">
            <wp:extent cx="3294237" cy="914237"/>
            <wp:effectExtent l="0" t="0" r="0" b="0"/>
            <wp:docPr id="8" name="image10.png" descr="C:\Users\BiblioCentral04\Pictures\Saved Pictures\imagesBPUR0W10.jpg"/>
            <wp:cNvGraphicFramePr/>
            <a:graphic xmlns:a="http://schemas.openxmlformats.org/drawingml/2006/main">
              <a:graphicData uri="http://schemas.openxmlformats.org/drawingml/2006/picture">
                <pic:pic xmlns:pic="http://schemas.openxmlformats.org/drawingml/2006/picture">
                  <pic:nvPicPr>
                    <pic:cNvPr id="0" name="image10.png" descr="C:\Users\BiblioCentral04\Pictures\Saved Pictures\imagesBPUR0W10.jpg"/>
                    <pic:cNvPicPr preferRelativeResize="0"/>
                  </pic:nvPicPr>
                  <pic:blipFill>
                    <a:blip r:embed="rId24"/>
                    <a:srcRect/>
                    <a:stretch>
                      <a:fillRect/>
                    </a:stretch>
                  </pic:blipFill>
                  <pic:spPr>
                    <a:xfrm>
                      <a:off x="0" y="0"/>
                      <a:ext cx="3294237" cy="914237"/>
                    </a:xfrm>
                    <a:prstGeom prst="rect">
                      <a:avLst/>
                    </a:prstGeom>
                    <a:ln/>
                  </pic:spPr>
                </pic:pic>
              </a:graphicData>
            </a:graphic>
          </wp:inline>
        </w:drawing>
      </w:r>
    </w:p>
    <w:p w:rsidR="006667D3" w:rsidRDefault="006667D3">
      <w:pPr>
        <w:spacing w:line="360" w:lineRule="auto"/>
        <w:jc w:val="both"/>
      </w:pPr>
    </w:p>
    <w:p w:rsidR="006667D3" w:rsidRDefault="00717B6B">
      <w:pPr>
        <w:spacing w:line="360" w:lineRule="auto"/>
        <w:jc w:val="both"/>
      </w:pPr>
      <w:r>
        <w:t xml:space="preserve">                         </w:t>
      </w:r>
      <w:r>
        <w:rPr>
          <w:noProof/>
          <w:lang w:val="es-CL" w:eastAsia="es-CL"/>
        </w:rPr>
        <w:drawing>
          <wp:inline distT="0" distB="0" distL="0" distR="0">
            <wp:extent cx="2098456" cy="1564262"/>
            <wp:effectExtent l="0" t="0" r="0" b="0"/>
            <wp:docPr id="13" name="image15.png" descr="C:\Users\BiblioCentral04\Pictures\Saved Pictures\flexiones-de-brazos-ejercicios-para-rutinas-de-entrenamiento-basicas.jpg"/>
            <wp:cNvGraphicFramePr/>
            <a:graphic xmlns:a="http://schemas.openxmlformats.org/drawingml/2006/main">
              <a:graphicData uri="http://schemas.openxmlformats.org/drawingml/2006/picture">
                <pic:pic xmlns:pic="http://schemas.openxmlformats.org/drawingml/2006/picture">
                  <pic:nvPicPr>
                    <pic:cNvPr id="0" name="image15.png" descr="C:\Users\BiblioCentral04\Pictures\Saved Pictures\flexiones-de-brazos-ejercicios-para-rutinas-de-entrenamiento-basicas.jpg"/>
                    <pic:cNvPicPr preferRelativeResize="0"/>
                  </pic:nvPicPr>
                  <pic:blipFill>
                    <a:blip r:embed="rId25"/>
                    <a:srcRect/>
                    <a:stretch>
                      <a:fillRect/>
                    </a:stretch>
                  </pic:blipFill>
                  <pic:spPr>
                    <a:xfrm>
                      <a:off x="0" y="0"/>
                      <a:ext cx="2098456" cy="1564262"/>
                    </a:xfrm>
                    <a:prstGeom prst="rect">
                      <a:avLst/>
                    </a:prstGeom>
                    <a:ln/>
                  </pic:spPr>
                </pic:pic>
              </a:graphicData>
            </a:graphic>
          </wp:inline>
        </w:drawing>
      </w:r>
    </w:p>
    <w:p w:rsidR="006667D3" w:rsidRDefault="00717B6B">
      <w:pPr>
        <w:spacing w:line="360" w:lineRule="auto"/>
        <w:jc w:val="both"/>
      </w:pPr>
      <w:r>
        <w:t xml:space="preserve">                        </w:t>
      </w:r>
      <w:r>
        <w:rPr>
          <w:noProof/>
          <w:lang w:val="es-CL" w:eastAsia="es-CL"/>
        </w:rPr>
        <w:drawing>
          <wp:inline distT="0" distB="0" distL="0" distR="0">
            <wp:extent cx="1718116" cy="1227902"/>
            <wp:effectExtent l="0" t="0" r="0" b="0"/>
            <wp:docPr id="3" name="image5.png" descr="C:\Users\BiblioCentral04\Pictures\Saved Pictures\images5ISC70IN.jpg"/>
            <wp:cNvGraphicFramePr/>
            <a:graphic xmlns:a="http://schemas.openxmlformats.org/drawingml/2006/main">
              <a:graphicData uri="http://schemas.openxmlformats.org/drawingml/2006/picture">
                <pic:pic xmlns:pic="http://schemas.openxmlformats.org/drawingml/2006/picture">
                  <pic:nvPicPr>
                    <pic:cNvPr id="0" name="image5.png" descr="C:\Users\BiblioCentral04\Pictures\Saved Pictures\images5ISC70IN.jpg"/>
                    <pic:cNvPicPr preferRelativeResize="0"/>
                  </pic:nvPicPr>
                  <pic:blipFill>
                    <a:blip r:embed="rId26"/>
                    <a:srcRect/>
                    <a:stretch>
                      <a:fillRect/>
                    </a:stretch>
                  </pic:blipFill>
                  <pic:spPr>
                    <a:xfrm>
                      <a:off x="0" y="0"/>
                      <a:ext cx="1718116" cy="1227902"/>
                    </a:xfrm>
                    <a:prstGeom prst="rect">
                      <a:avLst/>
                    </a:prstGeom>
                    <a:ln/>
                  </pic:spPr>
                </pic:pic>
              </a:graphicData>
            </a:graphic>
          </wp:inline>
        </w:drawing>
      </w:r>
      <w:r>
        <w:rPr>
          <w:noProof/>
          <w:lang w:val="es-CL" w:eastAsia="es-CL"/>
        </w:rPr>
        <w:drawing>
          <wp:inline distT="0" distB="0" distL="0" distR="0">
            <wp:extent cx="1607144" cy="1197583"/>
            <wp:effectExtent l="0" t="0" r="0" b="0"/>
            <wp:docPr id="10" name="image12.png" descr="C:\Users\BiblioCentral04\Pictures\Saved Pictures\ejercicios-de-rutina-para-hacer-en-casa-18.jpg"/>
            <wp:cNvGraphicFramePr/>
            <a:graphic xmlns:a="http://schemas.openxmlformats.org/drawingml/2006/main">
              <a:graphicData uri="http://schemas.openxmlformats.org/drawingml/2006/picture">
                <pic:pic xmlns:pic="http://schemas.openxmlformats.org/drawingml/2006/picture">
                  <pic:nvPicPr>
                    <pic:cNvPr id="0" name="image12.png" descr="C:\Users\BiblioCentral04\Pictures\Saved Pictures\ejercicios-de-rutina-para-hacer-en-casa-18.jpg"/>
                    <pic:cNvPicPr preferRelativeResize="0"/>
                  </pic:nvPicPr>
                  <pic:blipFill>
                    <a:blip r:embed="rId27"/>
                    <a:srcRect/>
                    <a:stretch>
                      <a:fillRect/>
                    </a:stretch>
                  </pic:blipFill>
                  <pic:spPr>
                    <a:xfrm>
                      <a:off x="0" y="0"/>
                      <a:ext cx="1607144" cy="1197583"/>
                    </a:xfrm>
                    <a:prstGeom prst="rect">
                      <a:avLst/>
                    </a:prstGeom>
                    <a:ln/>
                  </pic:spPr>
                </pic:pic>
              </a:graphicData>
            </a:graphic>
          </wp:inline>
        </w:drawing>
      </w:r>
    </w:p>
    <w:p w:rsidR="006667D3" w:rsidRDefault="006667D3">
      <w:pPr>
        <w:spacing w:line="360" w:lineRule="auto"/>
        <w:jc w:val="both"/>
      </w:pPr>
    </w:p>
    <w:p w:rsidR="006667D3" w:rsidRDefault="006667D3">
      <w:pPr>
        <w:spacing w:line="360" w:lineRule="auto"/>
        <w:jc w:val="both"/>
      </w:pPr>
    </w:p>
    <w:p w:rsidR="006667D3" w:rsidRDefault="00717B6B">
      <w:pPr>
        <w:numPr>
          <w:ilvl w:val="0"/>
          <w:numId w:val="2"/>
        </w:numPr>
        <w:pBdr>
          <w:top w:val="nil"/>
          <w:left w:val="nil"/>
          <w:bottom w:val="nil"/>
          <w:right w:val="nil"/>
          <w:between w:val="nil"/>
        </w:pBdr>
        <w:spacing w:line="360" w:lineRule="auto"/>
        <w:jc w:val="both"/>
      </w:pPr>
      <w:r>
        <w:rPr>
          <w:color w:val="000000"/>
        </w:rPr>
        <w:t xml:space="preserve">Realizar ejercicio miembro inferior, Sentadilla 90° (no profundas) </w:t>
      </w:r>
    </w:p>
    <w:p w:rsidR="006667D3" w:rsidRDefault="00717B6B">
      <w:pPr>
        <w:spacing w:line="360" w:lineRule="auto"/>
        <w:ind w:left="1080"/>
        <w:jc w:val="both"/>
      </w:pPr>
      <w:r>
        <w:t>3 series de 15-10-10 repeticiones.</w:t>
      </w:r>
    </w:p>
    <w:p w:rsidR="006667D3" w:rsidRDefault="006667D3">
      <w:pPr>
        <w:spacing w:line="360" w:lineRule="auto"/>
        <w:ind w:left="1080"/>
        <w:jc w:val="both"/>
      </w:pPr>
    </w:p>
    <w:p w:rsidR="006667D3" w:rsidRDefault="00717B6B">
      <w:pPr>
        <w:spacing w:line="360" w:lineRule="auto"/>
        <w:ind w:left="1080"/>
        <w:jc w:val="both"/>
      </w:pPr>
      <w:r>
        <w:rPr>
          <w:noProof/>
          <w:lang w:val="es-CL" w:eastAsia="es-CL"/>
        </w:rPr>
        <w:drawing>
          <wp:inline distT="0" distB="0" distL="0" distR="0">
            <wp:extent cx="2293120" cy="2293120"/>
            <wp:effectExtent l="0" t="0" r="0" b="0"/>
            <wp:docPr id="9" name="image11.png" descr="C:\Users\BiblioCentral04\Pictures\Saved Pictures\4.png"/>
            <wp:cNvGraphicFramePr/>
            <a:graphic xmlns:a="http://schemas.openxmlformats.org/drawingml/2006/main">
              <a:graphicData uri="http://schemas.openxmlformats.org/drawingml/2006/picture">
                <pic:pic xmlns:pic="http://schemas.openxmlformats.org/drawingml/2006/picture">
                  <pic:nvPicPr>
                    <pic:cNvPr id="0" name="image11.png" descr="C:\Users\BiblioCentral04\Pictures\Saved Pictures\4.png"/>
                    <pic:cNvPicPr preferRelativeResize="0"/>
                  </pic:nvPicPr>
                  <pic:blipFill>
                    <a:blip r:embed="rId28"/>
                    <a:srcRect/>
                    <a:stretch>
                      <a:fillRect/>
                    </a:stretch>
                  </pic:blipFill>
                  <pic:spPr>
                    <a:xfrm>
                      <a:off x="0" y="0"/>
                      <a:ext cx="2293120" cy="2293120"/>
                    </a:xfrm>
                    <a:prstGeom prst="rect">
                      <a:avLst/>
                    </a:prstGeom>
                    <a:ln/>
                  </pic:spPr>
                </pic:pic>
              </a:graphicData>
            </a:graphic>
          </wp:inline>
        </w:drawing>
      </w:r>
    </w:p>
    <w:p w:rsidR="006667D3" w:rsidRDefault="00717B6B">
      <w:pPr>
        <w:numPr>
          <w:ilvl w:val="0"/>
          <w:numId w:val="2"/>
        </w:numPr>
        <w:pBdr>
          <w:top w:val="nil"/>
          <w:left w:val="nil"/>
          <w:bottom w:val="nil"/>
          <w:right w:val="nil"/>
          <w:between w:val="nil"/>
        </w:pBdr>
        <w:spacing w:line="360" w:lineRule="auto"/>
        <w:jc w:val="both"/>
      </w:pPr>
      <w:r>
        <w:rPr>
          <w:color w:val="000000"/>
        </w:rPr>
        <w:t xml:space="preserve">Realizar segundo ejercicio piernas, Estocada sin desplazamiento. </w:t>
      </w:r>
    </w:p>
    <w:p w:rsidR="006667D3" w:rsidRDefault="00717B6B">
      <w:pPr>
        <w:spacing w:line="360" w:lineRule="auto"/>
        <w:ind w:left="1080"/>
        <w:jc w:val="both"/>
      </w:pPr>
      <w:r>
        <w:t>3 series de 10-8-6 repeticiones.</w:t>
      </w:r>
    </w:p>
    <w:p w:rsidR="006667D3" w:rsidRDefault="00717B6B">
      <w:pPr>
        <w:spacing w:line="360" w:lineRule="auto"/>
        <w:ind w:left="1080"/>
        <w:jc w:val="both"/>
      </w:pPr>
      <w:r>
        <w:rPr>
          <w:noProof/>
          <w:lang w:val="es-CL" w:eastAsia="es-CL"/>
        </w:rPr>
        <w:drawing>
          <wp:inline distT="0" distB="0" distL="0" distR="0">
            <wp:extent cx="3332356" cy="2221663"/>
            <wp:effectExtent l="0" t="0" r="0" b="0"/>
            <wp:docPr id="2" name="image3.png" descr="C:\Users\BiblioCentral04\Pictures\Saved Pictures\estocadas.jpg"/>
            <wp:cNvGraphicFramePr/>
            <a:graphic xmlns:a="http://schemas.openxmlformats.org/drawingml/2006/main">
              <a:graphicData uri="http://schemas.openxmlformats.org/drawingml/2006/picture">
                <pic:pic xmlns:pic="http://schemas.openxmlformats.org/drawingml/2006/picture">
                  <pic:nvPicPr>
                    <pic:cNvPr id="0" name="image3.png" descr="C:\Users\BiblioCentral04\Pictures\Saved Pictures\estocadas.jpg"/>
                    <pic:cNvPicPr preferRelativeResize="0"/>
                  </pic:nvPicPr>
                  <pic:blipFill>
                    <a:blip r:embed="rId29"/>
                    <a:srcRect/>
                    <a:stretch>
                      <a:fillRect/>
                    </a:stretch>
                  </pic:blipFill>
                  <pic:spPr>
                    <a:xfrm>
                      <a:off x="0" y="0"/>
                      <a:ext cx="3332356" cy="2221663"/>
                    </a:xfrm>
                    <a:prstGeom prst="rect">
                      <a:avLst/>
                    </a:prstGeom>
                    <a:ln/>
                  </pic:spPr>
                </pic:pic>
              </a:graphicData>
            </a:graphic>
          </wp:inline>
        </w:drawing>
      </w:r>
      <w:r>
        <w:rPr>
          <w:noProof/>
          <w:lang w:val="es-CL" w:eastAsia="es-CL"/>
        </w:rPr>
        <w:drawing>
          <wp:inline distT="0" distB="0" distL="0" distR="0">
            <wp:extent cx="3131274" cy="2025278"/>
            <wp:effectExtent l="0" t="0" r="0" b="0"/>
            <wp:docPr id="11" name="image13.png" descr="C:\Users\BiblioCentral04\Pictures\Saved Pictures\images0FYAIM52.jpg"/>
            <wp:cNvGraphicFramePr/>
            <a:graphic xmlns:a="http://schemas.openxmlformats.org/drawingml/2006/main">
              <a:graphicData uri="http://schemas.openxmlformats.org/drawingml/2006/picture">
                <pic:pic xmlns:pic="http://schemas.openxmlformats.org/drawingml/2006/picture">
                  <pic:nvPicPr>
                    <pic:cNvPr id="0" name="image13.png" descr="C:\Users\BiblioCentral04\Pictures\Saved Pictures\images0FYAIM52.jpg"/>
                    <pic:cNvPicPr preferRelativeResize="0"/>
                  </pic:nvPicPr>
                  <pic:blipFill>
                    <a:blip r:embed="rId30"/>
                    <a:srcRect/>
                    <a:stretch>
                      <a:fillRect/>
                    </a:stretch>
                  </pic:blipFill>
                  <pic:spPr>
                    <a:xfrm>
                      <a:off x="0" y="0"/>
                      <a:ext cx="3131274" cy="2025278"/>
                    </a:xfrm>
                    <a:prstGeom prst="rect">
                      <a:avLst/>
                    </a:prstGeom>
                    <a:ln/>
                  </pic:spPr>
                </pic:pic>
              </a:graphicData>
            </a:graphic>
          </wp:inline>
        </w:drawing>
      </w:r>
    </w:p>
    <w:p w:rsidR="006667D3" w:rsidRDefault="006667D3">
      <w:pPr>
        <w:spacing w:line="360" w:lineRule="auto"/>
        <w:ind w:left="1080"/>
        <w:jc w:val="both"/>
      </w:pPr>
    </w:p>
    <w:p w:rsidR="006667D3" w:rsidRDefault="00717B6B">
      <w:pPr>
        <w:spacing w:line="360" w:lineRule="auto"/>
        <w:ind w:left="1080"/>
        <w:jc w:val="both"/>
      </w:pPr>
      <w:r>
        <w:t>FINALIZA CON TRABAJO REGENERATIVO, ELONGANDO CADA GRUPO MUSCULAR UTILIZADO ANTERIORMENTE.</w:t>
      </w:r>
    </w:p>
    <w:p w:rsidR="006667D3" w:rsidRDefault="00717B6B">
      <w:pPr>
        <w:spacing w:line="360" w:lineRule="auto"/>
        <w:ind w:left="1080"/>
        <w:jc w:val="both"/>
      </w:pPr>
      <w:r>
        <w:t>PUEDES APOYARTE EN EL SIGUIENTE ENLACE.</w:t>
      </w:r>
    </w:p>
    <w:p w:rsidR="006667D3" w:rsidRDefault="00393E10">
      <w:pPr>
        <w:spacing w:line="360" w:lineRule="auto"/>
        <w:ind w:left="1080"/>
        <w:jc w:val="both"/>
        <w:rPr>
          <w:color w:val="0563C1"/>
          <w:u w:val="single"/>
        </w:rPr>
      </w:pPr>
      <w:hyperlink r:id="rId31">
        <w:r w:rsidR="00717B6B">
          <w:rPr>
            <w:color w:val="0563C1"/>
            <w:u w:val="single"/>
          </w:rPr>
          <w:t>https://www.youtube.com/watch?v=KW8WiFccH-0</w:t>
        </w:r>
      </w:hyperlink>
    </w:p>
    <w:p w:rsidR="006667D3" w:rsidRDefault="00393E10">
      <w:pPr>
        <w:spacing w:line="360" w:lineRule="auto"/>
        <w:ind w:left="1080"/>
        <w:jc w:val="both"/>
      </w:pPr>
      <w:hyperlink r:id="rId32">
        <w:r w:rsidR="00717B6B">
          <w:rPr>
            <w:color w:val="0563C1"/>
            <w:u w:val="single"/>
          </w:rPr>
          <w:t>https://www.youtube.com/watch?v=fmWDFgDHE6g</w:t>
        </w:r>
      </w:hyperlink>
    </w:p>
    <w:p w:rsidR="006667D3" w:rsidRDefault="006667D3">
      <w:pPr>
        <w:spacing w:line="360" w:lineRule="auto"/>
        <w:ind w:left="1080"/>
        <w:jc w:val="both"/>
      </w:pPr>
    </w:p>
    <w:p w:rsidR="006667D3" w:rsidRDefault="006667D3">
      <w:pPr>
        <w:spacing w:line="360" w:lineRule="auto"/>
        <w:ind w:left="1080"/>
        <w:jc w:val="both"/>
      </w:pPr>
    </w:p>
    <w:p w:rsidR="006667D3" w:rsidRDefault="006667D3">
      <w:pPr>
        <w:spacing w:line="360" w:lineRule="auto"/>
        <w:ind w:left="1080"/>
        <w:jc w:val="both"/>
      </w:pPr>
    </w:p>
    <w:p w:rsidR="006667D3" w:rsidRDefault="00717B6B">
      <w:pPr>
        <w:spacing w:line="360" w:lineRule="auto"/>
        <w:ind w:left="1080"/>
        <w:jc w:val="both"/>
      </w:pPr>
      <w:r>
        <w:t>BUENA SUERTE Y MEJOR SEMANA. SALUDOS Y SI DESEAS REPETIR DICHOS EJERCICIOS DIARIAMENTE O TRES DIAS A LA SEMANA, LO PUEDES HACER SIN PROBLEMA. EXITOS.</w:t>
      </w: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6667D3">
      <w:pPr>
        <w:jc w:val="both"/>
        <w:rPr>
          <w:b/>
        </w:rPr>
      </w:pPr>
    </w:p>
    <w:p w:rsidR="006667D3" w:rsidRDefault="00717B6B">
      <w:pPr>
        <w:jc w:val="both"/>
        <w:rPr>
          <w:b/>
        </w:rPr>
      </w:pPr>
      <w:r>
        <w:rPr>
          <w:b/>
        </w:rPr>
        <w:t>Colegio “</w:t>
      </w:r>
      <w:r w:rsidR="008C460C">
        <w:rPr>
          <w:b/>
        </w:rPr>
        <w:t>Ildefonso Calderón</w:t>
      </w:r>
      <w:r>
        <w:rPr>
          <w:b/>
        </w:rPr>
        <w:t>”. Puente Alto.</w:t>
      </w:r>
    </w:p>
    <w:p w:rsidR="006667D3" w:rsidRDefault="00717B6B">
      <w:pPr>
        <w:jc w:val="both"/>
        <w:rPr>
          <w:b/>
        </w:rPr>
      </w:pPr>
      <w:r>
        <w:rPr>
          <w:b/>
        </w:rPr>
        <w:t xml:space="preserve">Pauta de evaluación </w:t>
      </w:r>
    </w:p>
    <w:p w:rsidR="006667D3" w:rsidRDefault="006667D3">
      <w:pPr>
        <w:jc w:val="both"/>
        <w:rPr>
          <w:b/>
        </w:rPr>
      </w:pPr>
    </w:p>
    <w:p w:rsidR="006667D3" w:rsidRDefault="00717B6B">
      <w:pPr>
        <w:jc w:val="both"/>
        <w:rPr>
          <w:b/>
        </w:rPr>
      </w:pPr>
      <w:r>
        <w:rPr>
          <w:b/>
        </w:rPr>
        <w:t>Sector: EDUCACIÓN FÍSICA</w:t>
      </w:r>
    </w:p>
    <w:p w:rsidR="006667D3" w:rsidRDefault="00717B6B">
      <w:pPr>
        <w:jc w:val="both"/>
        <w:rPr>
          <w:b/>
        </w:rPr>
      </w:pPr>
      <w:r>
        <w:rPr>
          <w:b/>
        </w:rPr>
        <w:t>Unidad: EJERCICIO FÍSICO Y SALUD</w:t>
      </w:r>
    </w:p>
    <w:p w:rsidR="006667D3" w:rsidRDefault="00717B6B">
      <w:pPr>
        <w:jc w:val="both"/>
        <w:rPr>
          <w:b/>
        </w:rPr>
      </w:pPr>
      <w:r>
        <w:rPr>
          <w:b/>
        </w:rPr>
        <w:t>Contenido: RESISTENCIA A LA FUERZA (PROGRESIVA)</w:t>
      </w:r>
    </w:p>
    <w:p w:rsidR="006667D3" w:rsidRDefault="00717B6B">
      <w:pPr>
        <w:jc w:val="both"/>
        <w:rPr>
          <w:b/>
        </w:rPr>
      </w:pPr>
      <w:r>
        <w:rPr>
          <w:b/>
        </w:rPr>
        <w:t xml:space="preserve">Curso: </w:t>
      </w:r>
      <w:r w:rsidR="008C460C">
        <w:rPr>
          <w:b/>
        </w:rPr>
        <w:t xml:space="preserve">EDUCACIÓN MEDIA </w:t>
      </w:r>
    </w:p>
    <w:p w:rsidR="006667D3" w:rsidRDefault="006667D3">
      <w:pPr>
        <w:jc w:val="both"/>
        <w:rPr>
          <w:b/>
        </w:rPr>
      </w:pPr>
    </w:p>
    <w:p w:rsidR="006667D3" w:rsidRDefault="006667D3">
      <w:pPr>
        <w:jc w:val="both"/>
        <w:rPr>
          <w:b/>
        </w:rPr>
      </w:pPr>
    </w:p>
    <w:p w:rsidR="006667D3" w:rsidRDefault="00717B6B">
      <w:pPr>
        <w:jc w:val="both"/>
        <w:rPr>
          <w:b/>
        </w:rPr>
      </w:pPr>
      <w:r>
        <w:rPr>
          <w:b/>
        </w:rPr>
        <w:tab/>
        <w:t>Los criterios aquí presentes, que involucran tanto elementos formales como de contenido en vinculación con el área de EDUCACIÓN FÍSICA, serán revisados con una puntuación que va de 1 a 5, de acuerdo a la siguiente categorización:</w:t>
      </w:r>
    </w:p>
    <w:p w:rsidR="006667D3" w:rsidRDefault="006667D3">
      <w:pPr>
        <w:jc w:val="both"/>
        <w:rPr>
          <w:b/>
        </w:rPr>
      </w:pPr>
    </w:p>
    <w:p w:rsidR="006667D3" w:rsidRDefault="00717B6B">
      <w:pPr>
        <w:numPr>
          <w:ilvl w:val="0"/>
          <w:numId w:val="1"/>
        </w:numPr>
        <w:pBdr>
          <w:top w:val="nil"/>
          <w:left w:val="nil"/>
          <w:bottom w:val="nil"/>
          <w:right w:val="nil"/>
          <w:between w:val="nil"/>
        </w:pBdr>
        <w:jc w:val="both"/>
        <w:rPr>
          <w:b/>
          <w:color w:val="000000"/>
        </w:rPr>
      </w:pPr>
      <w:r>
        <w:rPr>
          <w:b/>
          <w:color w:val="000000"/>
        </w:rPr>
        <w:t>Se cumple con lo pedido de manera deficitaria (menos de un 25%)</w:t>
      </w:r>
    </w:p>
    <w:p w:rsidR="006667D3" w:rsidRDefault="00717B6B">
      <w:pPr>
        <w:numPr>
          <w:ilvl w:val="0"/>
          <w:numId w:val="1"/>
        </w:numPr>
        <w:pBdr>
          <w:top w:val="nil"/>
          <w:left w:val="nil"/>
          <w:bottom w:val="nil"/>
          <w:right w:val="nil"/>
          <w:between w:val="nil"/>
        </w:pBdr>
        <w:jc w:val="both"/>
        <w:rPr>
          <w:b/>
          <w:color w:val="000000"/>
        </w:rPr>
      </w:pPr>
      <w:r>
        <w:rPr>
          <w:b/>
          <w:color w:val="000000"/>
        </w:rPr>
        <w:t>Se cumple con lo pedido de manera insuficiente (menos de un 50%)</w:t>
      </w:r>
    </w:p>
    <w:p w:rsidR="006667D3" w:rsidRDefault="00717B6B">
      <w:pPr>
        <w:numPr>
          <w:ilvl w:val="0"/>
          <w:numId w:val="1"/>
        </w:numPr>
        <w:pBdr>
          <w:top w:val="nil"/>
          <w:left w:val="nil"/>
          <w:bottom w:val="nil"/>
          <w:right w:val="nil"/>
          <w:between w:val="nil"/>
        </w:pBdr>
        <w:jc w:val="both"/>
        <w:rPr>
          <w:b/>
          <w:color w:val="000000"/>
        </w:rPr>
      </w:pPr>
      <w:r>
        <w:rPr>
          <w:b/>
          <w:color w:val="000000"/>
        </w:rPr>
        <w:t>Se cumple con lo establecido de manera regular (en torno a 50%)</w:t>
      </w:r>
    </w:p>
    <w:p w:rsidR="006667D3" w:rsidRDefault="00717B6B">
      <w:pPr>
        <w:numPr>
          <w:ilvl w:val="0"/>
          <w:numId w:val="1"/>
        </w:numPr>
        <w:pBdr>
          <w:top w:val="nil"/>
          <w:left w:val="nil"/>
          <w:bottom w:val="nil"/>
          <w:right w:val="nil"/>
          <w:between w:val="nil"/>
        </w:pBdr>
        <w:jc w:val="both"/>
        <w:rPr>
          <w:b/>
          <w:color w:val="000000"/>
        </w:rPr>
      </w:pPr>
      <w:r>
        <w:rPr>
          <w:b/>
          <w:color w:val="000000"/>
        </w:rPr>
        <w:t>Se cumple con lo establecido de manera satisfactoria (en torno a 75%)</w:t>
      </w:r>
    </w:p>
    <w:p w:rsidR="006667D3" w:rsidRDefault="00717B6B">
      <w:pPr>
        <w:numPr>
          <w:ilvl w:val="0"/>
          <w:numId w:val="1"/>
        </w:numPr>
        <w:pBdr>
          <w:top w:val="nil"/>
          <w:left w:val="nil"/>
          <w:bottom w:val="nil"/>
          <w:right w:val="nil"/>
          <w:between w:val="nil"/>
        </w:pBdr>
        <w:jc w:val="both"/>
        <w:rPr>
          <w:b/>
          <w:color w:val="000000"/>
        </w:rPr>
      </w:pPr>
      <w:r>
        <w:rPr>
          <w:b/>
          <w:color w:val="000000"/>
        </w:rPr>
        <w:t>Se cumple a cabalidad con lo establecido (100%)</w:t>
      </w:r>
    </w:p>
    <w:p w:rsidR="006667D3" w:rsidRDefault="006667D3">
      <w:pPr>
        <w:jc w:val="both"/>
        <w:rPr>
          <w:b/>
        </w:rPr>
      </w:pPr>
    </w:p>
    <w:p w:rsidR="006667D3" w:rsidRDefault="006667D3">
      <w:pPr>
        <w:jc w:val="both"/>
        <w:rPr>
          <w:b/>
        </w:rPr>
      </w:pPr>
    </w:p>
    <w:p w:rsidR="006667D3" w:rsidRDefault="00717B6B">
      <w:pPr>
        <w:ind w:left="360"/>
        <w:jc w:val="both"/>
        <w:rPr>
          <w:b/>
        </w:rPr>
      </w:pPr>
      <w:r>
        <w:rPr>
          <w:b/>
        </w:rPr>
        <w:t>Criterios (aspectos) a evaluar:</w:t>
      </w:r>
    </w:p>
    <w:p w:rsidR="006667D3" w:rsidRDefault="006667D3">
      <w:pPr>
        <w:jc w:val="both"/>
        <w:rPr>
          <w:b/>
        </w:rPr>
      </w:pPr>
    </w:p>
    <w:p w:rsidR="006667D3" w:rsidRDefault="006667D3">
      <w:pPr>
        <w:jc w:val="both"/>
        <w:rPr>
          <w:b/>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895"/>
      </w:tblGrid>
      <w:tr w:rsidR="006667D3">
        <w:tc>
          <w:tcPr>
            <w:tcW w:w="7933" w:type="dxa"/>
          </w:tcPr>
          <w:p w:rsidR="006667D3" w:rsidRDefault="00717B6B">
            <w:pPr>
              <w:jc w:val="both"/>
              <w:rPr>
                <w:b/>
              </w:rPr>
            </w:pPr>
            <w:r>
              <w:rPr>
                <w:b/>
              </w:rPr>
              <w:t xml:space="preserve">Él o la estudiante presenta el trabajo solicitado en el plazo establecido para ello </w:t>
            </w:r>
          </w:p>
        </w:tc>
        <w:tc>
          <w:tcPr>
            <w:tcW w:w="895" w:type="dxa"/>
          </w:tcPr>
          <w:p w:rsidR="006667D3" w:rsidRDefault="006667D3">
            <w:pPr>
              <w:jc w:val="both"/>
              <w:rPr>
                <w:b/>
              </w:rPr>
            </w:pPr>
          </w:p>
        </w:tc>
      </w:tr>
      <w:tr w:rsidR="006667D3">
        <w:tc>
          <w:tcPr>
            <w:tcW w:w="7933" w:type="dxa"/>
          </w:tcPr>
          <w:p w:rsidR="006667D3" w:rsidRDefault="00717B6B">
            <w:pPr>
              <w:jc w:val="both"/>
              <w:rPr>
                <w:b/>
              </w:rPr>
            </w:pPr>
            <w:r>
              <w:rPr>
                <w:b/>
              </w:rPr>
              <w:t>Él o la estudiante envió fotografías de dicho trabajo al docente del área</w:t>
            </w:r>
          </w:p>
        </w:tc>
        <w:tc>
          <w:tcPr>
            <w:tcW w:w="895" w:type="dxa"/>
          </w:tcPr>
          <w:p w:rsidR="006667D3" w:rsidRDefault="006667D3">
            <w:pPr>
              <w:jc w:val="both"/>
              <w:rPr>
                <w:b/>
              </w:rPr>
            </w:pPr>
          </w:p>
        </w:tc>
      </w:tr>
      <w:tr w:rsidR="006667D3">
        <w:tc>
          <w:tcPr>
            <w:tcW w:w="7933" w:type="dxa"/>
          </w:tcPr>
          <w:p w:rsidR="006667D3" w:rsidRDefault="00717B6B">
            <w:pPr>
              <w:jc w:val="both"/>
              <w:rPr>
                <w:b/>
              </w:rPr>
            </w:pPr>
            <w:r>
              <w:rPr>
                <w:b/>
              </w:rPr>
              <w:t>Él o la estudiante realizó los ejercicios tal como fueron solicitados</w:t>
            </w:r>
          </w:p>
        </w:tc>
        <w:tc>
          <w:tcPr>
            <w:tcW w:w="895" w:type="dxa"/>
          </w:tcPr>
          <w:p w:rsidR="006667D3" w:rsidRDefault="006667D3">
            <w:pPr>
              <w:jc w:val="both"/>
              <w:rPr>
                <w:b/>
              </w:rPr>
            </w:pPr>
          </w:p>
        </w:tc>
      </w:tr>
      <w:tr w:rsidR="006667D3">
        <w:tc>
          <w:tcPr>
            <w:tcW w:w="7933" w:type="dxa"/>
          </w:tcPr>
          <w:p w:rsidR="006667D3" w:rsidRDefault="00717B6B">
            <w:pPr>
              <w:jc w:val="both"/>
              <w:rPr>
                <w:b/>
              </w:rPr>
            </w:pPr>
            <w:r>
              <w:rPr>
                <w:b/>
              </w:rPr>
              <w:t xml:space="preserve">Él o la estudiante utilizó de manera adecuada el insumo enviado por el docente para el desarrollo de la guía (audio, video, escrito, </w:t>
            </w:r>
            <w:proofErr w:type="spellStart"/>
            <w:r>
              <w:rPr>
                <w:b/>
              </w:rPr>
              <w:t>ppt</w:t>
            </w:r>
            <w:proofErr w:type="spellEnd"/>
            <w:r>
              <w:rPr>
                <w:b/>
              </w:rPr>
              <w:t xml:space="preserve">, </w:t>
            </w:r>
            <w:proofErr w:type="spellStart"/>
            <w:r>
              <w:rPr>
                <w:b/>
              </w:rPr>
              <w:t>etc</w:t>
            </w:r>
            <w:proofErr w:type="spellEnd"/>
            <w:r>
              <w:rPr>
                <w:b/>
              </w:rPr>
              <w:t>)</w:t>
            </w:r>
          </w:p>
        </w:tc>
        <w:tc>
          <w:tcPr>
            <w:tcW w:w="895" w:type="dxa"/>
          </w:tcPr>
          <w:p w:rsidR="006667D3" w:rsidRDefault="006667D3">
            <w:pPr>
              <w:jc w:val="both"/>
              <w:rPr>
                <w:b/>
              </w:rPr>
            </w:pPr>
          </w:p>
        </w:tc>
      </w:tr>
      <w:tr w:rsidR="006667D3">
        <w:tc>
          <w:tcPr>
            <w:tcW w:w="7933" w:type="dxa"/>
          </w:tcPr>
          <w:p w:rsidR="006667D3" w:rsidRDefault="00717B6B">
            <w:pPr>
              <w:jc w:val="both"/>
              <w:rPr>
                <w:b/>
              </w:rPr>
            </w:pPr>
            <w:r>
              <w:rPr>
                <w:b/>
              </w:rPr>
              <w:t>Los ejercicios desarrollado por él o la estudiante responde a los requerimientos establecidos (desarrollo pertinente)</w:t>
            </w:r>
          </w:p>
        </w:tc>
        <w:tc>
          <w:tcPr>
            <w:tcW w:w="895" w:type="dxa"/>
          </w:tcPr>
          <w:p w:rsidR="006667D3" w:rsidRDefault="006667D3">
            <w:pPr>
              <w:jc w:val="both"/>
              <w:rPr>
                <w:b/>
              </w:rPr>
            </w:pPr>
          </w:p>
        </w:tc>
      </w:tr>
      <w:tr w:rsidR="006667D3">
        <w:tc>
          <w:tcPr>
            <w:tcW w:w="7933" w:type="dxa"/>
          </w:tcPr>
          <w:p w:rsidR="006667D3" w:rsidRDefault="00717B6B">
            <w:pPr>
              <w:jc w:val="both"/>
              <w:rPr>
                <w:b/>
              </w:rPr>
            </w:pPr>
            <w:bookmarkStart w:id="1" w:name="_gjdgxs" w:colFirst="0" w:colLast="0"/>
            <w:bookmarkEnd w:id="1"/>
            <w:r>
              <w:rPr>
                <w:b/>
              </w:rPr>
              <w:t>Él o la estudiante sigue la secuencia pedida por el profesor, incluyendo Calentamiento Previo y Trabajo Regenerativo</w:t>
            </w:r>
          </w:p>
        </w:tc>
        <w:tc>
          <w:tcPr>
            <w:tcW w:w="895" w:type="dxa"/>
          </w:tcPr>
          <w:p w:rsidR="006667D3" w:rsidRDefault="006667D3">
            <w:pPr>
              <w:jc w:val="both"/>
              <w:rPr>
                <w:b/>
              </w:rPr>
            </w:pPr>
          </w:p>
        </w:tc>
      </w:tr>
    </w:tbl>
    <w:p w:rsidR="006667D3" w:rsidRDefault="006667D3">
      <w:pPr>
        <w:jc w:val="both"/>
        <w:rPr>
          <w:b/>
        </w:rPr>
      </w:pPr>
    </w:p>
    <w:p w:rsidR="006667D3" w:rsidRDefault="006667D3">
      <w:pPr>
        <w:jc w:val="both"/>
        <w:rPr>
          <w:b/>
        </w:rPr>
      </w:pPr>
    </w:p>
    <w:p w:rsidR="006667D3" w:rsidRDefault="00717B6B">
      <w:pPr>
        <w:spacing w:line="360" w:lineRule="auto"/>
        <w:ind w:left="1080"/>
        <w:jc w:val="both"/>
      </w:pPr>
      <w:r>
        <w:rPr>
          <w:b/>
        </w:rPr>
        <w:t>Total puntaje:</w:t>
      </w:r>
      <w:r>
        <w:rPr>
          <w:b/>
        </w:rPr>
        <w:tab/>
        <w:t>30 puntos</w:t>
      </w:r>
    </w:p>
    <w:p w:rsidR="006667D3" w:rsidRDefault="006667D3">
      <w:pPr>
        <w:spacing w:line="360" w:lineRule="auto"/>
        <w:ind w:left="1080"/>
        <w:jc w:val="both"/>
      </w:pPr>
    </w:p>
    <w:sectPr w:rsidR="006667D3">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39DE"/>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7410FA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30C7234"/>
    <w:multiLevelType w:val="multilevel"/>
    <w:tmpl w:val="FFFFFFFF"/>
    <w:lvl w:ilvl="0">
      <w:start w:val="1"/>
      <w:numFmt w:val="decimal"/>
      <w:lvlText w:val="%1"/>
      <w:lvlJc w:val="left"/>
      <w:pPr>
        <w:ind w:left="1770" w:hanging="14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4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D3"/>
    <w:rsid w:val="00120AA8"/>
    <w:rsid w:val="002426B2"/>
    <w:rsid w:val="00245D37"/>
    <w:rsid w:val="00303305"/>
    <w:rsid w:val="00393E10"/>
    <w:rsid w:val="006667D3"/>
    <w:rsid w:val="00717B6B"/>
    <w:rsid w:val="008C460C"/>
    <w:rsid w:val="00B57E0E"/>
    <w:rsid w:val="00BD27EC"/>
    <w:rsid w:val="00F22B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120AA8"/>
    <w:rPr>
      <w:color w:val="0000FF" w:themeColor="hyperlink"/>
      <w:u w:val="single"/>
    </w:rPr>
  </w:style>
  <w:style w:type="character" w:customStyle="1" w:styleId="UnresolvedMention">
    <w:name w:val="Unresolved Mention"/>
    <w:basedOn w:val="Fuentedeprrafopredeter"/>
    <w:uiPriority w:val="99"/>
    <w:semiHidden/>
    <w:unhideWhenUsed/>
    <w:rsid w:val="00120AA8"/>
    <w:rPr>
      <w:color w:val="605E5C"/>
      <w:shd w:val="clear" w:color="auto" w:fill="E1DFDD"/>
    </w:rPr>
  </w:style>
  <w:style w:type="paragraph" w:styleId="Textodeglobo">
    <w:name w:val="Balloon Text"/>
    <w:basedOn w:val="Normal"/>
    <w:link w:val="TextodegloboCar"/>
    <w:uiPriority w:val="99"/>
    <w:semiHidden/>
    <w:unhideWhenUsed/>
    <w:rsid w:val="00393E10"/>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E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120AA8"/>
    <w:rPr>
      <w:color w:val="0000FF" w:themeColor="hyperlink"/>
      <w:u w:val="single"/>
    </w:rPr>
  </w:style>
  <w:style w:type="character" w:customStyle="1" w:styleId="UnresolvedMention">
    <w:name w:val="Unresolved Mention"/>
    <w:basedOn w:val="Fuentedeprrafopredeter"/>
    <w:uiPriority w:val="99"/>
    <w:semiHidden/>
    <w:unhideWhenUsed/>
    <w:rsid w:val="00120AA8"/>
    <w:rPr>
      <w:color w:val="605E5C"/>
      <w:shd w:val="clear" w:color="auto" w:fill="E1DFDD"/>
    </w:rPr>
  </w:style>
  <w:style w:type="paragraph" w:styleId="Textodeglobo">
    <w:name w:val="Balloon Text"/>
    <w:basedOn w:val="Normal"/>
    <w:link w:val="TextodegloboCar"/>
    <w:uiPriority w:val="99"/>
    <w:semiHidden/>
    <w:unhideWhenUsed/>
    <w:rsid w:val="00393E10"/>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wikipedia.org/wiki/M%C3%BAsculo" TargetMode="External"/><Relationship Id="rId18" Type="http://schemas.openxmlformats.org/officeDocument/2006/relationships/hyperlink" Target="https://www.youtube.com/watch?v=memt1xgVj2k"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hyperlink" Target="https://www.youtube.com/watch?v=memt1xgVj2k" TargetMode="External"/><Relationship Id="rId12" Type="http://schemas.openxmlformats.org/officeDocument/2006/relationships/hyperlink" Target="https://es.wikipedia.org/wiki/Ligamento" TargetMode="External"/><Relationship Id="rId17" Type="http://schemas.openxmlformats.org/officeDocument/2006/relationships/hyperlink" Target="https://es.wikipedia.org/wiki/Enc%C3%A9falo"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wikipedia.org/wiki/Cr%C3%A1neo"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s.wikipedia.org/wiki/Cart%C3%ADlago" TargetMode="External"/><Relationship Id="rId24" Type="http://schemas.openxmlformats.org/officeDocument/2006/relationships/image" Target="media/image8.png"/><Relationship Id="rId32" Type="http://schemas.openxmlformats.org/officeDocument/2006/relationships/hyperlink" Target="https://www.youtube.com/watch?v=fmWDFgDHE6g" TargetMode="External"/><Relationship Id="rId5" Type="http://schemas.openxmlformats.org/officeDocument/2006/relationships/webSettings" Target="webSettings.xml"/><Relationship Id="rId15" Type="http://schemas.openxmlformats.org/officeDocument/2006/relationships/hyperlink" Target="https://es.wikipedia.org/wiki/Sistema_%C3%B3seo"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es.wikipedia.org/wiki/Hueso" TargetMode="External"/><Relationship Id="rId19" Type="http://schemas.openxmlformats.org/officeDocument/2006/relationships/image" Target="media/image3.png"/><Relationship Id="rId31" Type="http://schemas.openxmlformats.org/officeDocument/2006/relationships/hyperlink" Target="https://www.youtube.com/watch?v=KW8WiFccH-0" TargetMode="External"/><Relationship Id="rId4" Type="http://schemas.openxmlformats.org/officeDocument/2006/relationships/settings" Target="settings.xml"/><Relationship Id="rId9" Type="http://schemas.openxmlformats.org/officeDocument/2006/relationships/hyperlink" Target="mailto:ahumadafabian700@gmail.com" TargetMode="External"/><Relationship Id="rId14" Type="http://schemas.openxmlformats.org/officeDocument/2006/relationships/hyperlink" Target="https://es.wikipedia.org/wiki/Artrolog%C3%ADa"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1183</Words>
  <Characters>6511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Enlaces</dc:creator>
  <cp:lastModifiedBy>Usuario de Windows</cp:lastModifiedBy>
  <cp:revision>2</cp:revision>
  <dcterms:created xsi:type="dcterms:W3CDTF">2020-05-22T13:13:00Z</dcterms:created>
  <dcterms:modified xsi:type="dcterms:W3CDTF">2020-05-22T13:13:00Z</dcterms:modified>
</cp:coreProperties>
</file>