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E7F" w:rsidRPr="006A1453" w:rsidRDefault="00AC6E7F" w:rsidP="00AC6E7F">
      <w:pPr>
        <w:jc w:val="center"/>
        <w:rPr>
          <w:b/>
          <w:sz w:val="28"/>
          <w:szCs w:val="28"/>
        </w:rPr>
      </w:pPr>
      <w:r>
        <w:rPr>
          <w:b/>
          <w:sz w:val="28"/>
          <w:szCs w:val="28"/>
        </w:rPr>
        <w:t>Guía Formativa N° 2</w:t>
      </w:r>
      <w:r w:rsidRPr="006A1453">
        <w:rPr>
          <w:b/>
          <w:sz w:val="28"/>
          <w:szCs w:val="28"/>
        </w:rPr>
        <w:t xml:space="preserve"> </w:t>
      </w:r>
      <w:r>
        <w:rPr>
          <w:b/>
          <w:sz w:val="28"/>
          <w:szCs w:val="28"/>
        </w:rPr>
        <w:t>Tecnología 6</w:t>
      </w:r>
      <w:r w:rsidRPr="006A1453">
        <w:rPr>
          <w:b/>
          <w:sz w:val="28"/>
          <w:szCs w:val="28"/>
        </w:rPr>
        <w:t>º Año Básico</w:t>
      </w:r>
    </w:p>
    <w:tbl>
      <w:tblPr>
        <w:tblpPr w:leftFromText="141" w:rightFromText="141" w:vertAnchor="text" w:horzAnchor="page" w:tblpX="3122" w:tblpY="2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40"/>
      </w:tblGrid>
      <w:tr w:rsidR="00AC6E7F" w:rsidRPr="006A1453" w:rsidTr="0099221A">
        <w:trPr>
          <w:trHeight w:val="355"/>
        </w:trPr>
        <w:tc>
          <w:tcPr>
            <w:tcW w:w="4440" w:type="dxa"/>
          </w:tcPr>
          <w:p w:rsidR="00AC6E7F" w:rsidRPr="006A1453" w:rsidRDefault="00AC6E7F" w:rsidP="0099221A">
            <w:pPr>
              <w:shd w:val="clear" w:color="auto" w:fill="D9D9D9"/>
              <w:jc w:val="center"/>
              <w:rPr>
                <w:b/>
                <w:sz w:val="16"/>
                <w:szCs w:val="16"/>
              </w:rPr>
            </w:pPr>
            <w:r w:rsidRPr="006A1453">
              <w:rPr>
                <w:b/>
                <w:sz w:val="16"/>
                <w:szCs w:val="16"/>
              </w:rPr>
              <w:t>*Esta guía tiene un 60% de exigencia”</w:t>
            </w:r>
          </w:p>
          <w:p w:rsidR="00AC6E7F" w:rsidRPr="006A1453" w:rsidRDefault="00AC6E7F" w:rsidP="0099221A">
            <w:pPr>
              <w:shd w:val="clear" w:color="auto" w:fill="D9D9D9"/>
              <w:rPr>
                <w:b/>
                <w:sz w:val="16"/>
                <w:szCs w:val="16"/>
              </w:rPr>
            </w:pPr>
            <w:r w:rsidRPr="006A1453">
              <w:rPr>
                <w:b/>
                <w:sz w:val="16"/>
                <w:szCs w:val="16"/>
              </w:rPr>
              <w:t xml:space="preserve">                          L : 60 a 100% de logro</w:t>
            </w:r>
          </w:p>
          <w:p w:rsidR="00AC6E7F" w:rsidRPr="006A1453" w:rsidRDefault="00AC6E7F" w:rsidP="0099221A">
            <w:pPr>
              <w:shd w:val="clear" w:color="auto" w:fill="D9D9D9"/>
              <w:rPr>
                <w:b/>
                <w:sz w:val="16"/>
                <w:szCs w:val="16"/>
              </w:rPr>
            </w:pPr>
            <w:r w:rsidRPr="006A1453">
              <w:rPr>
                <w:b/>
                <w:sz w:val="16"/>
                <w:szCs w:val="16"/>
              </w:rPr>
              <w:t xml:space="preserve">                        NL: menos del 60% de logro</w:t>
            </w:r>
          </w:p>
          <w:p w:rsidR="00AC6E7F" w:rsidRPr="006A1453" w:rsidRDefault="00AC6E7F" w:rsidP="0099221A">
            <w:pPr>
              <w:shd w:val="clear" w:color="auto" w:fill="D9D9D9"/>
              <w:jc w:val="center"/>
              <w:rPr>
                <w:b/>
                <w:sz w:val="16"/>
                <w:szCs w:val="16"/>
              </w:rPr>
            </w:pPr>
          </w:p>
        </w:tc>
      </w:tr>
    </w:tbl>
    <w:p w:rsidR="00AC6E7F" w:rsidRPr="006A1453" w:rsidRDefault="00AC6E7F" w:rsidP="00AC6E7F">
      <w:pPr>
        <w:rPr>
          <w:vanish/>
        </w:rPr>
      </w:pPr>
    </w:p>
    <w:tbl>
      <w:tblPr>
        <w:tblpPr w:leftFromText="141" w:rightFromText="141" w:vertAnchor="text" w:horzAnchor="margin" w:tblpXSpec="right"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3"/>
        <w:gridCol w:w="465"/>
        <w:gridCol w:w="527"/>
      </w:tblGrid>
      <w:tr w:rsidR="00AC6E7F" w:rsidRPr="006A1453" w:rsidTr="0099221A">
        <w:trPr>
          <w:trHeight w:val="270"/>
        </w:trPr>
        <w:tc>
          <w:tcPr>
            <w:tcW w:w="1063" w:type="dxa"/>
            <w:shd w:val="clear" w:color="auto" w:fill="D9D9D9"/>
          </w:tcPr>
          <w:p w:rsidR="00AC6E7F" w:rsidRPr="006A1453" w:rsidRDefault="00AC6E7F" w:rsidP="0099221A">
            <w:pPr>
              <w:rPr>
                <w:b/>
              </w:rPr>
            </w:pPr>
            <w:r w:rsidRPr="006A1453">
              <w:rPr>
                <w:b/>
              </w:rPr>
              <w:t>Puntaje Obtenido</w:t>
            </w:r>
          </w:p>
        </w:tc>
        <w:tc>
          <w:tcPr>
            <w:tcW w:w="465" w:type="dxa"/>
            <w:shd w:val="clear" w:color="auto" w:fill="D9D9D9"/>
          </w:tcPr>
          <w:p w:rsidR="00AC6E7F" w:rsidRPr="006A1453" w:rsidRDefault="00AC6E7F" w:rsidP="0099221A">
            <w:pPr>
              <w:rPr>
                <w:b/>
              </w:rPr>
            </w:pPr>
            <w:r w:rsidRPr="006A1453">
              <w:rPr>
                <w:b/>
              </w:rPr>
              <w:t>L</w:t>
            </w:r>
          </w:p>
        </w:tc>
        <w:tc>
          <w:tcPr>
            <w:tcW w:w="527" w:type="dxa"/>
            <w:shd w:val="clear" w:color="auto" w:fill="D9D9D9"/>
          </w:tcPr>
          <w:p w:rsidR="00AC6E7F" w:rsidRPr="006A1453" w:rsidRDefault="00AC6E7F" w:rsidP="0099221A">
            <w:pPr>
              <w:rPr>
                <w:b/>
              </w:rPr>
            </w:pPr>
            <w:r w:rsidRPr="006A1453">
              <w:rPr>
                <w:b/>
              </w:rPr>
              <w:t>NL</w:t>
            </w:r>
          </w:p>
        </w:tc>
      </w:tr>
      <w:tr w:rsidR="00AC6E7F" w:rsidRPr="006A1453" w:rsidTr="0099221A">
        <w:trPr>
          <w:trHeight w:val="491"/>
        </w:trPr>
        <w:tc>
          <w:tcPr>
            <w:tcW w:w="1063" w:type="dxa"/>
          </w:tcPr>
          <w:p w:rsidR="00AC6E7F" w:rsidRPr="006A1453" w:rsidRDefault="00AC6E7F" w:rsidP="0099221A">
            <w:pPr>
              <w:rPr>
                <w:b/>
              </w:rPr>
            </w:pPr>
          </w:p>
        </w:tc>
        <w:tc>
          <w:tcPr>
            <w:tcW w:w="465" w:type="dxa"/>
          </w:tcPr>
          <w:p w:rsidR="00AC6E7F" w:rsidRPr="006A1453" w:rsidRDefault="00AC6E7F" w:rsidP="0099221A">
            <w:pPr>
              <w:rPr>
                <w:b/>
              </w:rPr>
            </w:pPr>
          </w:p>
        </w:tc>
        <w:tc>
          <w:tcPr>
            <w:tcW w:w="527" w:type="dxa"/>
          </w:tcPr>
          <w:p w:rsidR="00AC6E7F" w:rsidRPr="006A1453" w:rsidRDefault="00AC6E7F" w:rsidP="0099221A">
            <w:pPr>
              <w:rPr>
                <w:b/>
              </w:rPr>
            </w:pPr>
          </w:p>
        </w:tc>
      </w:tr>
    </w:tbl>
    <w:p w:rsidR="00AC6E7F" w:rsidRPr="006A1453" w:rsidRDefault="00AC6E7F" w:rsidP="00AC6E7F">
      <w:pPr>
        <w:jc w:val="center"/>
        <w:rPr>
          <w:b/>
          <w:sz w:val="28"/>
          <w:szCs w:val="28"/>
        </w:rPr>
      </w:pPr>
    </w:p>
    <w:p w:rsidR="00AC6E7F" w:rsidRPr="006A1453" w:rsidRDefault="00AC6E7F" w:rsidP="00AC6E7F">
      <w:pPr>
        <w:jc w:val="center"/>
        <w:rPr>
          <w:b/>
          <w:sz w:val="28"/>
          <w:szCs w:val="28"/>
        </w:rPr>
      </w:pPr>
    </w:p>
    <w:p w:rsidR="00AC6E7F" w:rsidRPr="006A1453" w:rsidRDefault="00AC6E7F" w:rsidP="00AC6E7F">
      <w:pPr>
        <w:jc w:val="center"/>
        <w:rPr>
          <w:b/>
        </w:rPr>
      </w:pPr>
    </w:p>
    <w:p w:rsidR="00AC6E7F" w:rsidRPr="006A1453" w:rsidRDefault="00AC6E7F" w:rsidP="00AC6E7F">
      <w:pPr>
        <w:jc w:val="center"/>
        <w:rPr>
          <w:b/>
        </w:rPr>
      </w:pPr>
    </w:p>
    <w:p w:rsidR="00AC6E7F" w:rsidRPr="006A1453" w:rsidRDefault="00AC6E7F" w:rsidP="00AC6E7F">
      <w:pPr>
        <w:rPr>
          <w:b/>
        </w:rPr>
      </w:pPr>
    </w:p>
    <w:p w:rsidR="00AC6E7F" w:rsidRPr="006A1453" w:rsidRDefault="00AC6E7F" w:rsidP="00AC6E7F">
      <w:r w:rsidRPr="006A1453">
        <w:rPr>
          <w:b/>
        </w:rPr>
        <w:t>Nombre:</w:t>
      </w:r>
      <w:r>
        <w:rPr>
          <w:b/>
        </w:rPr>
        <w:t xml:space="preserve"> </w:t>
      </w:r>
      <w:r>
        <w:t>___</w:t>
      </w:r>
      <w:r w:rsidRPr="00984255">
        <w:t>_____________________</w:t>
      </w:r>
      <w:r>
        <w:t xml:space="preserve">____________________________ </w:t>
      </w:r>
      <w:r w:rsidRPr="006A1453">
        <w:rPr>
          <w:b/>
        </w:rPr>
        <w:t xml:space="preserve">  Fecha: </w:t>
      </w:r>
      <w:r w:rsidRPr="006A1453">
        <w:t xml:space="preserve">      de          del    2020</w:t>
      </w:r>
    </w:p>
    <w:p w:rsidR="00AC6E7F" w:rsidRDefault="00AC6E7F" w:rsidP="00AC6E7F">
      <w:pPr>
        <w:rPr>
          <w:b/>
        </w:rPr>
      </w:pPr>
    </w:p>
    <w:p w:rsidR="00AC6E7F" w:rsidRPr="00B5306D" w:rsidRDefault="00AC6E7F" w:rsidP="00AC6E7F">
      <w:r>
        <w:rPr>
          <w:b/>
        </w:rPr>
        <w:t xml:space="preserve">Objetivo de Aprendizaje: </w:t>
      </w:r>
      <w:r w:rsidR="00AE6C78">
        <w:t>Realizar intervenciones en</w:t>
      </w:r>
      <w:r w:rsidRPr="00B5306D">
        <w:t xml:space="preserve"> envases </w:t>
      </w:r>
      <w:r w:rsidR="00AE6C78">
        <w:t>y dibujar sus principales vistas.</w:t>
      </w:r>
    </w:p>
    <w:p w:rsidR="00AC6E7F" w:rsidRPr="00B5306D" w:rsidRDefault="00AC6E7F" w:rsidP="00AC6E7F">
      <w:pPr>
        <w:autoSpaceDE w:val="0"/>
        <w:autoSpaceDN w:val="0"/>
        <w:adjustRightInd w:val="0"/>
        <w:rPr>
          <w:rFonts w:eastAsiaTheme="minorHAnsi"/>
          <w:color w:val="000000"/>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tblGrid>
      <w:tr w:rsidR="00AC6E7F" w:rsidRPr="006A1453" w:rsidTr="0099221A">
        <w:trPr>
          <w:trHeight w:val="823"/>
          <w:jc w:val="center"/>
        </w:trPr>
        <w:tc>
          <w:tcPr>
            <w:tcW w:w="10881" w:type="dxa"/>
          </w:tcPr>
          <w:p w:rsidR="00AC6E7F" w:rsidRDefault="00AC6E7F" w:rsidP="0099221A">
            <w:pPr>
              <w:rPr>
                <w:b/>
              </w:rPr>
            </w:pPr>
            <w:r w:rsidRPr="006A1453">
              <w:rPr>
                <w:b/>
              </w:rPr>
              <w:t>Instrucciones:</w:t>
            </w:r>
          </w:p>
          <w:p w:rsidR="00546738" w:rsidRDefault="00546738" w:rsidP="0099221A">
            <w:pPr>
              <w:rPr>
                <w:b/>
              </w:rPr>
            </w:pPr>
          </w:p>
          <w:p w:rsidR="00AC6E7F" w:rsidRPr="002326EE" w:rsidRDefault="00AC6E7F" w:rsidP="0099221A">
            <w:pPr>
              <w:rPr>
                <w:b/>
              </w:rPr>
            </w:pPr>
            <w:r w:rsidRPr="002326EE">
              <w:rPr>
                <w:rFonts w:eastAsiaTheme="minorHAnsi"/>
                <w:color w:val="000000"/>
              </w:rPr>
              <w:t xml:space="preserve">- Lee </w:t>
            </w:r>
            <w:r w:rsidR="00546738">
              <w:rPr>
                <w:rFonts w:eastAsiaTheme="minorHAnsi"/>
                <w:color w:val="000000"/>
              </w:rPr>
              <w:t>la situación que se te plantea y luego realiza la actividad.</w:t>
            </w:r>
          </w:p>
          <w:p w:rsidR="00AC6E7F" w:rsidRDefault="00AC6E7F" w:rsidP="0099221A">
            <w:r>
              <w:t xml:space="preserve">- </w:t>
            </w:r>
            <w:r w:rsidRPr="006A1453">
              <w:t>Continúa revisando la página del Colegio para que continúes desarrollando nuevas actividades.</w:t>
            </w:r>
          </w:p>
          <w:p w:rsidR="00AC6E7F" w:rsidRDefault="00AC6E7F" w:rsidP="0099221A">
            <w:r>
              <w:t>- Pega o escribe guía en el cuaderno de la asignatura.</w:t>
            </w:r>
          </w:p>
          <w:p w:rsidR="00546738" w:rsidRPr="002326EE" w:rsidRDefault="00887CC3" w:rsidP="0099221A">
            <w:pPr>
              <w:rPr>
                <w:color w:val="0000FF" w:themeColor="hyperlink"/>
                <w:u w:val="single"/>
              </w:rPr>
            </w:pPr>
            <w:r>
              <w:t xml:space="preserve">- Envía actividad impresa o escrita en el cuaderno al correo </w:t>
            </w:r>
            <w:hyperlink r:id="rId7" w:history="1">
              <w:r w:rsidRPr="0031128C">
                <w:rPr>
                  <w:rStyle w:val="Hipervnculo"/>
                </w:rPr>
                <w:t>profesora.marjorielizana@gmail.com</w:t>
              </w:r>
            </w:hyperlink>
            <w:r>
              <w:rPr>
                <w:rStyle w:val="Hipervnculo"/>
              </w:rPr>
              <w:t xml:space="preserve"> </w:t>
            </w:r>
          </w:p>
        </w:tc>
      </w:tr>
    </w:tbl>
    <w:p w:rsidR="00AC6E7F" w:rsidRDefault="00AC6E7F" w:rsidP="00AC6E7F"/>
    <w:p w:rsidR="00345666" w:rsidRDefault="00345666" w:rsidP="00345666">
      <w:pPr>
        <w:ind w:right="-59"/>
        <w:jc w:val="center"/>
      </w:pPr>
      <w:r>
        <w:rPr>
          <w:rFonts w:ascii="Calibri" w:eastAsia="Calibri" w:hAnsi="Calibri" w:cs="Calibri"/>
          <w:b/>
          <w:bCs/>
          <w:sz w:val="28"/>
          <w:szCs w:val="28"/>
          <w:u w:val="single"/>
        </w:rPr>
        <w:t>Intervención de objetos y vistas principales</w:t>
      </w:r>
    </w:p>
    <w:p w:rsidR="00345666" w:rsidRDefault="00345666" w:rsidP="00345666">
      <w:pPr>
        <w:spacing w:line="223" w:lineRule="exact"/>
        <w:rPr>
          <w:sz w:val="24"/>
          <w:szCs w:val="24"/>
        </w:rPr>
      </w:pPr>
    </w:p>
    <w:p w:rsidR="00345666" w:rsidRPr="00345666" w:rsidRDefault="00345666" w:rsidP="006363E3">
      <w:pPr>
        <w:jc w:val="both"/>
        <w:rPr>
          <w:sz w:val="22"/>
          <w:szCs w:val="22"/>
        </w:rPr>
      </w:pPr>
      <w:r w:rsidRPr="00345666">
        <w:rPr>
          <w:rFonts w:eastAsia="Calibri"/>
          <w:bCs/>
          <w:sz w:val="22"/>
          <w:szCs w:val="22"/>
        </w:rPr>
        <w:t xml:space="preserve">En Chile se generan casi 17 millones de toneladas de residuos sólidos al año. Es decir, cada chileno genera un aproximado de un kilo de basura al día. De ese total, 6,5 millones son residuos </w:t>
      </w:r>
      <w:r>
        <w:rPr>
          <w:rFonts w:eastAsia="Calibri"/>
          <w:bCs/>
          <w:sz w:val="22"/>
          <w:szCs w:val="22"/>
        </w:rPr>
        <w:t>d</w:t>
      </w:r>
      <w:r w:rsidRPr="00345666">
        <w:rPr>
          <w:rFonts w:eastAsia="Calibri"/>
          <w:bCs/>
          <w:sz w:val="22"/>
          <w:szCs w:val="22"/>
        </w:rPr>
        <w:t>omiciliarios y, desgraciadamente sólo el 10% se recicla. Es importante que reciclemos lo más que podamos y ayudemos a nuestro planeta a sobrevivir.</w:t>
      </w:r>
    </w:p>
    <w:p w:rsidR="00345666" w:rsidRPr="00345666" w:rsidRDefault="00345666" w:rsidP="006363E3">
      <w:pPr>
        <w:ind w:right="360"/>
        <w:jc w:val="both"/>
        <w:rPr>
          <w:sz w:val="22"/>
          <w:szCs w:val="22"/>
        </w:rPr>
      </w:pPr>
      <w:r w:rsidRPr="00345666">
        <w:rPr>
          <w:rFonts w:eastAsia="Calibri"/>
          <w:bCs/>
          <w:sz w:val="22"/>
          <w:szCs w:val="22"/>
        </w:rPr>
        <w:t>Nosotros diariamente botamos cajas de leche, envases de yogurt, botellas plásticas, envoltorios de galletas, tarros, etc. Es importante intervenir los envases que nos permiten transformarlos y darle una nueva función.</w:t>
      </w:r>
    </w:p>
    <w:p w:rsidR="00345666" w:rsidRPr="00345666" w:rsidRDefault="00345666" w:rsidP="00345666">
      <w:pPr>
        <w:rPr>
          <w:sz w:val="22"/>
          <w:szCs w:val="22"/>
        </w:rPr>
      </w:pPr>
    </w:p>
    <w:p w:rsidR="00345666" w:rsidRPr="00345666" w:rsidRDefault="00345666" w:rsidP="00345666">
      <w:pPr>
        <w:rPr>
          <w:sz w:val="22"/>
          <w:szCs w:val="22"/>
        </w:rPr>
      </w:pPr>
      <w:r w:rsidRPr="00345666">
        <w:rPr>
          <w:rFonts w:eastAsia="Calibri"/>
          <w:bCs/>
          <w:sz w:val="22"/>
          <w:szCs w:val="22"/>
        </w:rPr>
        <w:t>Ejemplo: los tarros que botamos los podemos intervenir de la siguiente forma</w:t>
      </w:r>
    </w:p>
    <w:p w:rsidR="00345666" w:rsidRDefault="00345666" w:rsidP="00345666">
      <w:pPr>
        <w:spacing w:line="146" w:lineRule="exact"/>
        <w:rPr>
          <w:sz w:val="24"/>
          <w:szCs w:val="24"/>
        </w:rPr>
      </w:pPr>
    </w:p>
    <w:p w:rsidR="00345666" w:rsidRPr="00345666" w:rsidRDefault="00345666" w:rsidP="00345666">
      <w:pPr>
        <w:tabs>
          <w:tab w:val="left" w:pos="6480"/>
        </w:tabs>
        <w:ind w:left="120"/>
        <w:rPr>
          <w:sz w:val="24"/>
          <w:szCs w:val="24"/>
        </w:rPr>
      </w:pPr>
      <w:r>
        <w:rPr>
          <w:rFonts w:eastAsia="Calibri"/>
          <w:b/>
          <w:bCs/>
          <w:sz w:val="24"/>
          <w:szCs w:val="24"/>
        </w:rPr>
        <w:t xml:space="preserve">     </w:t>
      </w:r>
      <w:r w:rsidRPr="00345666">
        <w:rPr>
          <w:rFonts w:eastAsia="Calibri"/>
          <w:b/>
          <w:bCs/>
          <w:sz w:val="24"/>
          <w:szCs w:val="24"/>
        </w:rPr>
        <w:t>Contenedores de alimentos</w:t>
      </w:r>
      <w:r w:rsidRPr="00345666">
        <w:rPr>
          <w:sz w:val="24"/>
          <w:szCs w:val="24"/>
        </w:rPr>
        <w:tab/>
      </w:r>
      <w:r>
        <w:rPr>
          <w:rFonts w:eastAsia="Calibri"/>
          <w:b/>
          <w:bCs/>
          <w:sz w:val="24"/>
          <w:szCs w:val="24"/>
        </w:rPr>
        <w:t>D</w:t>
      </w:r>
      <w:r w:rsidRPr="00345666">
        <w:rPr>
          <w:rFonts w:eastAsia="Calibri"/>
          <w:b/>
          <w:bCs/>
          <w:sz w:val="24"/>
          <w:szCs w:val="24"/>
        </w:rPr>
        <w:t>ispensador de bolsas</w:t>
      </w:r>
    </w:p>
    <w:p w:rsidR="00345666" w:rsidRDefault="00345666" w:rsidP="00345666">
      <w:pPr>
        <w:spacing w:line="20" w:lineRule="exact"/>
        <w:rPr>
          <w:sz w:val="24"/>
          <w:szCs w:val="24"/>
        </w:rPr>
      </w:pPr>
    </w:p>
    <w:p w:rsidR="00345666" w:rsidRDefault="00345666" w:rsidP="00345666">
      <w:pPr>
        <w:spacing w:line="200" w:lineRule="exact"/>
        <w:rPr>
          <w:sz w:val="24"/>
          <w:szCs w:val="24"/>
        </w:rPr>
      </w:pPr>
    </w:p>
    <w:p w:rsidR="00345666" w:rsidRDefault="008F6767" w:rsidP="00345666">
      <w:pPr>
        <w:spacing w:line="200" w:lineRule="exact"/>
        <w:rPr>
          <w:sz w:val="24"/>
          <w:szCs w:val="24"/>
        </w:rPr>
      </w:pPr>
      <w:r>
        <w:rPr>
          <w:noProof/>
          <w:sz w:val="24"/>
          <w:szCs w:val="24"/>
          <w:lang w:eastAsia="es-CL"/>
        </w:rPr>
        <w:drawing>
          <wp:anchor distT="0" distB="0" distL="114300" distR="114300" simplePos="0" relativeHeight="251662336" behindDoc="1" locked="0" layoutInCell="0" allowOverlap="1" wp14:anchorId="0440E1F9" wp14:editId="4829B133">
            <wp:simplePos x="0" y="0"/>
            <wp:positionH relativeFrom="column">
              <wp:posOffset>270510</wp:posOffset>
            </wp:positionH>
            <wp:positionV relativeFrom="paragraph">
              <wp:posOffset>29845</wp:posOffset>
            </wp:positionV>
            <wp:extent cx="5996940" cy="1984375"/>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blip>
                    <a:srcRect/>
                    <a:stretch>
                      <a:fillRect/>
                    </a:stretch>
                  </pic:blipFill>
                  <pic:spPr bwMode="auto">
                    <a:xfrm>
                      <a:off x="0" y="0"/>
                      <a:ext cx="5996940" cy="1984375"/>
                    </a:xfrm>
                    <a:prstGeom prst="rect">
                      <a:avLst/>
                    </a:prstGeom>
                    <a:noFill/>
                  </pic:spPr>
                </pic:pic>
              </a:graphicData>
            </a:graphic>
          </wp:anchor>
        </w:drawing>
      </w:r>
    </w:p>
    <w:p w:rsidR="00345666" w:rsidRDefault="00345666" w:rsidP="00345666">
      <w:pPr>
        <w:spacing w:line="200" w:lineRule="exact"/>
        <w:rPr>
          <w:sz w:val="24"/>
          <w:szCs w:val="24"/>
        </w:rPr>
      </w:pPr>
    </w:p>
    <w:p w:rsidR="008F6767" w:rsidRDefault="008F6767" w:rsidP="008F6767">
      <w:pPr>
        <w:ind w:left="120"/>
      </w:pPr>
      <w:r>
        <w:rPr>
          <w:rFonts w:ascii="Calibri" w:eastAsia="Calibri" w:hAnsi="Calibri" w:cs="Calibri"/>
          <w:b/>
          <w:bCs/>
          <w:sz w:val="24"/>
          <w:szCs w:val="24"/>
        </w:rPr>
        <w:t>Las vistas principales de un objeto son:</w:t>
      </w:r>
    </w:p>
    <w:p w:rsidR="008F6767" w:rsidRDefault="008F6767" w:rsidP="008F6767">
      <w:pPr>
        <w:spacing w:line="149" w:lineRule="exact"/>
        <w:rPr>
          <w:sz w:val="24"/>
          <w:szCs w:val="24"/>
        </w:rPr>
      </w:pPr>
    </w:p>
    <w:p w:rsidR="008F6767" w:rsidRPr="00A935C0" w:rsidRDefault="008F6767" w:rsidP="008F6767">
      <w:pPr>
        <w:ind w:left="120"/>
      </w:pPr>
      <w:r w:rsidRPr="00A935C0">
        <w:rPr>
          <w:rFonts w:ascii="Calibri" w:eastAsia="Calibri" w:hAnsi="Calibri" w:cs="Calibri"/>
          <w:bCs/>
          <w:sz w:val="24"/>
          <w:szCs w:val="24"/>
        </w:rPr>
        <w:t>Alzado: es el resultado de dibujar desde el frente el objeto</w:t>
      </w:r>
    </w:p>
    <w:p w:rsidR="008F6767" w:rsidRPr="00A935C0" w:rsidRDefault="008F6767" w:rsidP="008F6767">
      <w:pPr>
        <w:spacing w:line="146" w:lineRule="exact"/>
        <w:rPr>
          <w:sz w:val="24"/>
          <w:szCs w:val="24"/>
        </w:rPr>
      </w:pPr>
    </w:p>
    <w:p w:rsidR="008F6767" w:rsidRPr="00A935C0" w:rsidRDefault="008F6767" w:rsidP="008F6767">
      <w:pPr>
        <w:ind w:left="120"/>
      </w:pPr>
      <w:r w:rsidRPr="00A935C0">
        <w:rPr>
          <w:rFonts w:ascii="Calibri" w:eastAsia="Calibri" w:hAnsi="Calibri" w:cs="Calibri"/>
          <w:bCs/>
          <w:sz w:val="24"/>
          <w:szCs w:val="24"/>
        </w:rPr>
        <w:t>Perfil: es el resultado de dibujar el objeto visto desde un lateral. (derecha o izquierda)</w:t>
      </w:r>
    </w:p>
    <w:p w:rsidR="008F6767" w:rsidRPr="00A935C0" w:rsidRDefault="008F6767" w:rsidP="008F6767">
      <w:pPr>
        <w:spacing w:line="147" w:lineRule="exact"/>
        <w:rPr>
          <w:sz w:val="24"/>
          <w:szCs w:val="24"/>
        </w:rPr>
      </w:pPr>
    </w:p>
    <w:p w:rsidR="008F6767" w:rsidRPr="00A935C0" w:rsidRDefault="008F6767" w:rsidP="008F6767">
      <w:pPr>
        <w:ind w:left="120"/>
      </w:pPr>
      <w:r w:rsidRPr="00A935C0">
        <w:rPr>
          <w:rFonts w:ascii="Calibri" w:eastAsia="Calibri" w:hAnsi="Calibri" w:cs="Calibri"/>
          <w:bCs/>
          <w:sz w:val="24"/>
          <w:szCs w:val="24"/>
        </w:rPr>
        <w:t>Planta: es el resultado de dibujar el objeto visto desde arriba</w:t>
      </w:r>
    </w:p>
    <w:tbl>
      <w:tblPr>
        <w:tblStyle w:val="Tablaconcuadrcula"/>
        <w:tblpPr w:leftFromText="141" w:rightFromText="141" w:vertAnchor="text" w:horzAnchor="margin" w:tblpY="167"/>
        <w:tblW w:w="1023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233"/>
      </w:tblGrid>
      <w:tr w:rsidR="00681F40" w:rsidTr="00681F40">
        <w:trPr>
          <w:trHeight w:val="1772"/>
        </w:trPr>
        <w:tc>
          <w:tcPr>
            <w:tcW w:w="10233" w:type="dxa"/>
          </w:tcPr>
          <w:p w:rsidR="00681F40" w:rsidRDefault="00681F40" w:rsidP="00681F40">
            <w:pPr>
              <w:rPr>
                <w:rFonts w:ascii="Times New Roman" w:hAnsi="Times New Roman" w:cs="Times New Roman"/>
                <w:b/>
              </w:rPr>
            </w:pPr>
          </w:p>
          <w:p w:rsidR="00681F40" w:rsidRPr="00FD744E" w:rsidRDefault="00681F40" w:rsidP="00681F40">
            <w:pPr>
              <w:rPr>
                <w:b/>
                <w:sz w:val="22"/>
                <w:szCs w:val="22"/>
              </w:rPr>
            </w:pPr>
            <w:r w:rsidRPr="00FD744E">
              <w:rPr>
                <w:noProof/>
                <w:sz w:val="22"/>
                <w:szCs w:val="22"/>
                <w:lang w:eastAsia="es-CL"/>
              </w:rPr>
              <w:drawing>
                <wp:anchor distT="0" distB="0" distL="114300" distR="114300" simplePos="0" relativeHeight="251664384" behindDoc="1" locked="0" layoutInCell="1" allowOverlap="1" wp14:anchorId="3B31E8AD" wp14:editId="04B7F7C3">
                  <wp:simplePos x="0" y="0"/>
                  <wp:positionH relativeFrom="column">
                    <wp:posOffset>5642610</wp:posOffset>
                  </wp:positionH>
                  <wp:positionV relativeFrom="paragraph">
                    <wp:posOffset>43180</wp:posOffset>
                  </wp:positionV>
                  <wp:extent cx="522605" cy="876300"/>
                  <wp:effectExtent l="0" t="0" r="0" b="0"/>
                  <wp:wrapNone/>
                  <wp:docPr id="24" name="Imagen 24" descr="Carácter De Dibujos Animados De Signo De Interrogació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ácter De Dibujos Animados De Signo De Interrogación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260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887CC3">
              <w:rPr>
                <w:b/>
                <w:sz w:val="22"/>
                <w:szCs w:val="22"/>
              </w:rPr>
              <w:t>R</w:t>
            </w:r>
            <w:r w:rsidRPr="00FD744E">
              <w:rPr>
                <w:b/>
                <w:sz w:val="22"/>
                <w:szCs w:val="22"/>
              </w:rPr>
              <w:t>esponde las siguientes preguntas.</w:t>
            </w:r>
          </w:p>
          <w:p w:rsidR="00681F40" w:rsidRPr="00FD744E" w:rsidRDefault="00681F40" w:rsidP="00681F40">
            <w:pPr>
              <w:rPr>
                <w:b/>
                <w:sz w:val="22"/>
                <w:szCs w:val="22"/>
              </w:rPr>
            </w:pPr>
          </w:p>
          <w:p w:rsidR="00681F40" w:rsidRPr="00FD744E" w:rsidRDefault="00681F40" w:rsidP="00681F40">
            <w:pPr>
              <w:rPr>
                <w:sz w:val="22"/>
                <w:szCs w:val="22"/>
              </w:rPr>
            </w:pPr>
            <w:r>
              <w:rPr>
                <w:sz w:val="22"/>
                <w:szCs w:val="22"/>
              </w:rPr>
              <w:t>a</w:t>
            </w:r>
            <w:r w:rsidRPr="00FD744E">
              <w:rPr>
                <w:sz w:val="22"/>
                <w:szCs w:val="22"/>
              </w:rPr>
              <w:t xml:space="preserve">) </w:t>
            </w:r>
            <w:r w:rsidR="00887CC3">
              <w:rPr>
                <w:sz w:val="22"/>
                <w:szCs w:val="22"/>
              </w:rPr>
              <w:t>¿Qué piensas de la reutilización</w:t>
            </w:r>
            <w:r w:rsidRPr="00FD744E">
              <w:rPr>
                <w:sz w:val="22"/>
                <w:szCs w:val="22"/>
              </w:rPr>
              <w:t>?</w:t>
            </w:r>
          </w:p>
          <w:p w:rsidR="00681F40" w:rsidRPr="00FD744E" w:rsidRDefault="00681F40" w:rsidP="00681F40">
            <w:pPr>
              <w:rPr>
                <w:sz w:val="22"/>
                <w:szCs w:val="22"/>
              </w:rPr>
            </w:pPr>
          </w:p>
          <w:p w:rsidR="00681F40" w:rsidRDefault="00681F40" w:rsidP="00681F40">
            <w:pPr>
              <w:rPr>
                <w:sz w:val="22"/>
                <w:szCs w:val="22"/>
              </w:rPr>
            </w:pPr>
            <w:r w:rsidRPr="00FD744E">
              <w:rPr>
                <w:sz w:val="22"/>
                <w:szCs w:val="22"/>
              </w:rPr>
              <w:t>R:</w:t>
            </w:r>
          </w:p>
          <w:p w:rsidR="00887CC3" w:rsidRDefault="00887CC3" w:rsidP="00681F40">
            <w:pPr>
              <w:rPr>
                <w:sz w:val="22"/>
                <w:szCs w:val="22"/>
              </w:rPr>
            </w:pPr>
          </w:p>
          <w:p w:rsidR="00887CC3" w:rsidRDefault="00887CC3" w:rsidP="00681F40">
            <w:pPr>
              <w:rPr>
                <w:sz w:val="22"/>
                <w:szCs w:val="22"/>
              </w:rPr>
            </w:pPr>
            <w:r>
              <w:rPr>
                <w:sz w:val="22"/>
                <w:szCs w:val="22"/>
              </w:rPr>
              <w:t xml:space="preserve">b) </w:t>
            </w:r>
            <w:r w:rsidRPr="00FD744E">
              <w:rPr>
                <w:sz w:val="22"/>
                <w:szCs w:val="22"/>
              </w:rPr>
              <w:t>¿</w:t>
            </w:r>
            <w:r>
              <w:rPr>
                <w:sz w:val="22"/>
                <w:szCs w:val="22"/>
              </w:rPr>
              <w:t>En tu hogar reutilizan los envases</w:t>
            </w:r>
            <w:r w:rsidRPr="00FD744E">
              <w:rPr>
                <w:sz w:val="22"/>
                <w:szCs w:val="22"/>
              </w:rPr>
              <w:t>?</w:t>
            </w:r>
          </w:p>
          <w:p w:rsidR="00887CC3" w:rsidRDefault="00887CC3" w:rsidP="00681F40">
            <w:pPr>
              <w:rPr>
                <w:sz w:val="22"/>
                <w:szCs w:val="22"/>
              </w:rPr>
            </w:pPr>
          </w:p>
          <w:p w:rsidR="00887CC3" w:rsidRPr="00FD744E" w:rsidRDefault="00887CC3" w:rsidP="00681F40">
            <w:pPr>
              <w:rPr>
                <w:sz w:val="22"/>
                <w:szCs w:val="22"/>
              </w:rPr>
            </w:pPr>
            <w:r>
              <w:rPr>
                <w:sz w:val="22"/>
                <w:szCs w:val="22"/>
              </w:rPr>
              <w:t>R:</w:t>
            </w:r>
          </w:p>
          <w:p w:rsidR="00681F40" w:rsidRDefault="00681F40" w:rsidP="00681F40">
            <w:pPr>
              <w:rPr>
                <w:rFonts w:ascii="Times New Roman" w:hAnsi="Times New Roman" w:cs="Times New Roman"/>
                <w:b/>
              </w:rPr>
            </w:pPr>
          </w:p>
        </w:tc>
      </w:tr>
    </w:tbl>
    <w:p w:rsidR="00AC6E7F" w:rsidRDefault="00AC6E7F" w:rsidP="00AC6E7F">
      <w:pPr>
        <w:autoSpaceDE w:val="0"/>
        <w:autoSpaceDN w:val="0"/>
        <w:adjustRightInd w:val="0"/>
        <w:rPr>
          <w:rFonts w:eastAsiaTheme="minorHAnsi"/>
          <w:color w:val="000000"/>
          <w:sz w:val="22"/>
          <w:szCs w:val="22"/>
        </w:rPr>
        <w:sectPr w:rsidR="00AC6E7F" w:rsidSect="00345666">
          <w:headerReference w:type="default" r:id="rId10"/>
          <w:pgSz w:w="12242" w:h="18314"/>
          <w:pgMar w:top="1230" w:right="1043" w:bottom="709" w:left="1134" w:header="425" w:footer="709" w:gutter="0"/>
          <w:cols w:space="708"/>
          <w:docGrid w:linePitch="360"/>
        </w:sectPr>
      </w:pPr>
      <w:r>
        <w:rPr>
          <w:rFonts w:eastAsiaTheme="minorHAnsi"/>
          <w:color w:val="000000"/>
          <w:sz w:val="22"/>
          <w:szCs w:val="22"/>
        </w:rPr>
        <w:t xml:space="preserve">  </w:t>
      </w:r>
    </w:p>
    <w:p w:rsidR="00345666" w:rsidRDefault="00345666" w:rsidP="00AC6E7F">
      <w:pPr>
        <w:autoSpaceDE w:val="0"/>
        <w:autoSpaceDN w:val="0"/>
        <w:adjustRightInd w:val="0"/>
        <w:rPr>
          <w:rFonts w:ascii="Calibri" w:eastAsiaTheme="minorHAnsi" w:hAnsi="Calibri" w:cs="Calibri"/>
          <w:color w:val="000000"/>
          <w:sz w:val="28"/>
          <w:szCs w:val="28"/>
        </w:rPr>
      </w:pPr>
    </w:p>
    <w:p w:rsidR="006363E3" w:rsidRPr="006363E3" w:rsidRDefault="006363E3" w:rsidP="006363E3">
      <w:pPr>
        <w:autoSpaceDE w:val="0"/>
        <w:autoSpaceDN w:val="0"/>
        <w:adjustRightInd w:val="0"/>
        <w:jc w:val="center"/>
        <w:rPr>
          <w:b/>
          <w:sz w:val="28"/>
          <w:szCs w:val="28"/>
          <w:u w:val="single"/>
        </w:rPr>
      </w:pPr>
      <w:r w:rsidRPr="006363E3">
        <w:rPr>
          <w:b/>
          <w:sz w:val="28"/>
          <w:szCs w:val="28"/>
          <w:u w:val="single"/>
        </w:rPr>
        <w:t>Actividad</w:t>
      </w:r>
    </w:p>
    <w:p w:rsidR="006363E3" w:rsidRDefault="006363E3" w:rsidP="006363E3">
      <w:pPr>
        <w:autoSpaceDE w:val="0"/>
        <w:autoSpaceDN w:val="0"/>
        <w:adjustRightInd w:val="0"/>
        <w:jc w:val="center"/>
        <w:rPr>
          <w:b/>
          <w:sz w:val="28"/>
          <w:szCs w:val="28"/>
        </w:rPr>
      </w:pPr>
      <w:r>
        <w:rPr>
          <w:b/>
          <w:sz w:val="28"/>
          <w:szCs w:val="28"/>
        </w:rPr>
        <w:t>Guía Formativa N° 2</w:t>
      </w:r>
      <w:r w:rsidRPr="006A1453">
        <w:rPr>
          <w:b/>
          <w:sz w:val="28"/>
          <w:szCs w:val="28"/>
        </w:rPr>
        <w:t xml:space="preserve"> </w:t>
      </w:r>
      <w:r>
        <w:rPr>
          <w:b/>
          <w:sz w:val="28"/>
          <w:szCs w:val="28"/>
        </w:rPr>
        <w:t>Tecnología 6</w:t>
      </w:r>
      <w:r w:rsidRPr="006A1453">
        <w:rPr>
          <w:b/>
          <w:sz w:val="28"/>
          <w:szCs w:val="28"/>
        </w:rPr>
        <w:t>º Año Básico</w:t>
      </w:r>
    </w:p>
    <w:p w:rsidR="006363E3" w:rsidRDefault="006363E3" w:rsidP="006363E3">
      <w:pPr>
        <w:autoSpaceDE w:val="0"/>
        <w:autoSpaceDN w:val="0"/>
        <w:adjustRightInd w:val="0"/>
        <w:jc w:val="center"/>
        <w:rPr>
          <w:b/>
          <w:sz w:val="28"/>
          <w:szCs w:val="28"/>
        </w:rPr>
      </w:pPr>
    </w:p>
    <w:p w:rsidR="006363E3" w:rsidRDefault="006363E3" w:rsidP="006363E3">
      <w:pPr>
        <w:autoSpaceDE w:val="0"/>
        <w:autoSpaceDN w:val="0"/>
        <w:adjustRightInd w:val="0"/>
        <w:jc w:val="center"/>
        <w:rPr>
          <w:rFonts w:eastAsiaTheme="minorHAnsi"/>
          <w:b/>
          <w:bCs/>
          <w:color w:val="000000"/>
          <w:sz w:val="23"/>
          <w:szCs w:val="23"/>
        </w:rPr>
      </w:pPr>
    </w:p>
    <w:p w:rsidR="006363E3" w:rsidRPr="006A1453" w:rsidRDefault="006363E3" w:rsidP="006363E3">
      <w:r w:rsidRPr="006A1453">
        <w:rPr>
          <w:b/>
        </w:rPr>
        <w:t>Nombre:</w:t>
      </w:r>
      <w:r>
        <w:rPr>
          <w:b/>
        </w:rPr>
        <w:t xml:space="preserve"> </w:t>
      </w:r>
      <w:r>
        <w:t>___</w:t>
      </w:r>
      <w:r w:rsidRPr="00984255">
        <w:t>_____________________</w:t>
      </w:r>
      <w:r>
        <w:t xml:space="preserve">____________________________ </w:t>
      </w:r>
      <w:r w:rsidRPr="006A1453">
        <w:rPr>
          <w:b/>
        </w:rPr>
        <w:t xml:space="preserve">  Fecha: </w:t>
      </w:r>
      <w:r w:rsidRPr="006A1453">
        <w:t xml:space="preserve">      de          del    2020</w:t>
      </w:r>
    </w:p>
    <w:p w:rsidR="006363E3" w:rsidRDefault="006363E3" w:rsidP="006363E3">
      <w:pPr>
        <w:autoSpaceDE w:val="0"/>
        <w:autoSpaceDN w:val="0"/>
        <w:adjustRightInd w:val="0"/>
        <w:rPr>
          <w:rFonts w:eastAsiaTheme="minorHAnsi"/>
          <w:b/>
          <w:bCs/>
          <w:color w:val="000000"/>
          <w:sz w:val="23"/>
          <w:szCs w:val="23"/>
        </w:rPr>
      </w:pPr>
    </w:p>
    <w:p w:rsidR="00A935C0" w:rsidRDefault="00A935C0" w:rsidP="006363E3">
      <w:pPr>
        <w:autoSpaceDE w:val="0"/>
        <w:autoSpaceDN w:val="0"/>
        <w:adjustRightInd w:val="0"/>
        <w:rPr>
          <w:rFonts w:eastAsiaTheme="minorHAnsi"/>
          <w:b/>
          <w:bCs/>
          <w:color w:val="000000"/>
          <w:sz w:val="23"/>
          <w:szCs w:val="23"/>
        </w:rPr>
      </w:pPr>
      <w:r>
        <w:rPr>
          <w:rFonts w:eastAsiaTheme="minorHAnsi"/>
          <w:b/>
          <w:bCs/>
          <w:color w:val="000000"/>
          <w:sz w:val="23"/>
          <w:szCs w:val="23"/>
        </w:rPr>
        <w:t>Ejemplo:</w:t>
      </w:r>
    </w:p>
    <w:p w:rsidR="00681F40" w:rsidRDefault="00681F40" w:rsidP="00681F40">
      <w:pPr>
        <w:ind w:left="119" w:right="539"/>
        <w:jc w:val="center"/>
        <w:rPr>
          <w:rFonts w:ascii="Calibri" w:eastAsia="Calibri" w:hAnsi="Calibri" w:cs="Calibri"/>
          <w:b/>
          <w:bCs/>
          <w:sz w:val="24"/>
          <w:szCs w:val="24"/>
        </w:rPr>
      </w:pPr>
      <w:r>
        <w:rPr>
          <w:noProof/>
          <w:lang w:eastAsia="es-CL"/>
        </w:rPr>
        <w:drawing>
          <wp:inline distT="0" distB="0" distL="0" distR="0" wp14:anchorId="42C37338" wp14:editId="5F280F39">
            <wp:extent cx="3909849" cy="2646597"/>
            <wp:effectExtent l="0" t="0" r="0" b="19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19589" t="23534" r="24865" b="9590"/>
                    <a:stretch/>
                  </pic:blipFill>
                  <pic:spPr bwMode="auto">
                    <a:xfrm>
                      <a:off x="0" y="0"/>
                      <a:ext cx="3933086" cy="2662326"/>
                    </a:xfrm>
                    <a:prstGeom prst="rect">
                      <a:avLst/>
                    </a:prstGeom>
                    <a:ln>
                      <a:noFill/>
                    </a:ln>
                    <a:extLst>
                      <a:ext uri="{53640926-AAD7-44D8-BBD7-CCE9431645EC}">
                        <a14:shadowObscured xmlns:a14="http://schemas.microsoft.com/office/drawing/2010/main"/>
                      </a:ext>
                    </a:extLst>
                  </pic:spPr>
                </pic:pic>
              </a:graphicData>
            </a:graphic>
          </wp:inline>
        </w:drawing>
      </w:r>
    </w:p>
    <w:p w:rsidR="00681F40" w:rsidRPr="003F6CDB" w:rsidRDefault="00D03CDE" w:rsidP="003F6CDB">
      <w:pPr>
        <w:ind w:left="119" w:right="539"/>
        <w:jc w:val="both"/>
        <w:rPr>
          <w:sz w:val="22"/>
          <w:szCs w:val="22"/>
        </w:rPr>
      </w:pPr>
      <w:r w:rsidRPr="003F6CDB">
        <w:rPr>
          <w:rFonts w:eastAsia="Calibri"/>
          <w:b/>
          <w:bCs/>
          <w:sz w:val="22"/>
          <w:szCs w:val="22"/>
        </w:rPr>
        <w:t xml:space="preserve">Elige y dibuja  un envase desechado, luego dibuja su intervención. Finalmente </w:t>
      </w:r>
      <w:r w:rsidR="00A935C0">
        <w:rPr>
          <w:rFonts w:eastAsia="Calibri"/>
          <w:b/>
          <w:bCs/>
          <w:sz w:val="22"/>
          <w:szCs w:val="22"/>
        </w:rPr>
        <w:t>dibu</w:t>
      </w:r>
      <w:r w:rsidR="009B2664" w:rsidRPr="003F6CDB">
        <w:rPr>
          <w:rFonts w:eastAsia="Calibri"/>
          <w:b/>
          <w:bCs/>
          <w:sz w:val="22"/>
          <w:szCs w:val="22"/>
        </w:rPr>
        <w:t>ja</w:t>
      </w:r>
      <w:r w:rsidR="00A935C0">
        <w:rPr>
          <w:rFonts w:eastAsia="Calibri"/>
          <w:b/>
          <w:bCs/>
          <w:sz w:val="22"/>
          <w:szCs w:val="22"/>
        </w:rPr>
        <w:t xml:space="preserve"> </w:t>
      </w:r>
      <w:r w:rsidR="009B2664" w:rsidRPr="003F6CDB">
        <w:rPr>
          <w:rFonts w:eastAsia="Calibri"/>
          <w:b/>
          <w:bCs/>
          <w:sz w:val="22"/>
          <w:szCs w:val="22"/>
        </w:rPr>
        <w:t>las</w:t>
      </w:r>
      <w:r w:rsidRPr="003F6CDB">
        <w:rPr>
          <w:rFonts w:eastAsia="Calibri"/>
          <w:b/>
          <w:bCs/>
          <w:sz w:val="22"/>
          <w:szCs w:val="22"/>
        </w:rPr>
        <w:t xml:space="preserve"> principales vista </w:t>
      </w:r>
      <w:r w:rsidR="009B2664" w:rsidRPr="003F6CDB">
        <w:rPr>
          <w:rFonts w:eastAsia="Calibri"/>
          <w:b/>
          <w:bCs/>
          <w:sz w:val="22"/>
          <w:szCs w:val="22"/>
        </w:rPr>
        <w:t xml:space="preserve"> de esta intervención según se indica en la siguiente tabla. (10pts)Habilidad Analizar</w:t>
      </w:r>
      <w:r w:rsidR="003F6CDB">
        <w:rPr>
          <w:rFonts w:eastAsia="Calibri"/>
          <w:b/>
          <w:bCs/>
          <w:sz w:val="22"/>
          <w:szCs w:val="22"/>
        </w:rPr>
        <w:t>.</w:t>
      </w:r>
      <w:r w:rsidR="009B2664" w:rsidRPr="003F6CDB">
        <w:rPr>
          <w:rFonts w:eastAsia="Calibri"/>
          <w:b/>
          <w:bCs/>
          <w:sz w:val="22"/>
          <w:szCs w:val="22"/>
        </w:rPr>
        <w:t xml:space="preserve"> </w:t>
      </w:r>
    </w:p>
    <w:p w:rsidR="00681F40" w:rsidRDefault="00681F40" w:rsidP="00AC6E7F">
      <w:pPr>
        <w:autoSpaceDE w:val="0"/>
        <w:autoSpaceDN w:val="0"/>
        <w:adjustRightInd w:val="0"/>
        <w:rPr>
          <w:rFonts w:ascii="Calibri" w:eastAsiaTheme="minorHAnsi" w:hAnsi="Calibri" w:cs="Calibri"/>
          <w:color w:val="000000"/>
          <w:sz w:val="28"/>
          <w:szCs w:val="28"/>
        </w:rPr>
      </w:pPr>
    </w:p>
    <w:tbl>
      <w:tblPr>
        <w:tblStyle w:val="Tablaconcuadrcula"/>
        <w:tblW w:w="0" w:type="auto"/>
        <w:jc w:val="center"/>
        <w:tblLook w:val="04A0" w:firstRow="1" w:lastRow="0" w:firstColumn="1" w:lastColumn="0" w:noHBand="0" w:noVBand="1"/>
      </w:tblPr>
      <w:tblGrid>
        <w:gridCol w:w="4453"/>
        <w:gridCol w:w="4454"/>
      </w:tblGrid>
      <w:tr w:rsidR="00681F40" w:rsidTr="00681F40">
        <w:trPr>
          <w:trHeight w:val="457"/>
          <w:jc w:val="center"/>
        </w:trPr>
        <w:tc>
          <w:tcPr>
            <w:tcW w:w="4453" w:type="dxa"/>
          </w:tcPr>
          <w:p w:rsidR="00681F40" w:rsidRDefault="00681F40" w:rsidP="00AC6E7F">
            <w:pPr>
              <w:autoSpaceDE w:val="0"/>
              <w:autoSpaceDN w:val="0"/>
              <w:adjustRightInd w:val="0"/>
              <w:rPr>
                <w:rFonts w:ascii="Calibri" w:eastAsiaTheme="minorHAnsi" w:hAnsi="Calibri" w:cs="Calibri"/>
                <w:color w:val="000000"/>
                <w:sz w:val="28"/>
                <w:szCs w:val="28"/>
              </w:rPr>
            </w:pPr>
            <w:r>
              <w:rPr>
                <w:rFonts w:ascii="Calibri" w:eastAsia="Calibri" w:hAnsi="Calibri" w:cs="Calibri"/>
                <w:b/>
                <w:bCs/>
                <w:sz w:val="24"/>
                <w:szCs w:val="24"/>
              </w:rPr>
              <w:t>Envase desechado</w:t>
            </w:r>
          </w:p>
        </w:tc>
        <w:tc>
          <w:tcPr>
            <w:tcW w:w="4454" w:type="dxa"/>
          </w:tcPr>
          <w:p w:rsidR="00681F40" w:rsidRPr="00681F40" w:rsidRDefault="00681F40" w:rsidP="00681F40">
            <w:pPr>
              <w:pStyle w:val="Default"/>
              <w:rPr>
                <w:sz w:val="23"/>
                <w:szCs w:val="23"/>
              </w:rPr>
            </w:pPr>
            <w:r>
              <w:rPr>
                <w:b/>
                <w:bCs/>
                <w:sz w:val="23"/>
                <w:szCs w:val="23"/>
              </w:rPr>
              <w:t>Intervención del envase</w:t>
            </w:r>
          </w:p>
        </w:tc>
      </w:tr>
      <w:tr w:rsidR="00681F40" w:rsidTr="00681F40">
        <w:trPr>
          <w:trHeight w:val="2057"/>
          <w:jc w:val="center"/>
        </w:trPr>
        <w:tc>
          <w:tcPr>
            <w:tcW w:w="4453" w:type="dxa"/>
          </w:tcPr>
          <w:p w:rsidR="00681F40" w:rsidRDefault="00681F40" w:rsidP="00AC6E7F">
            <w:pPr>
              <w:autoSpaceDE w:val="0"/>
              <w:autoSpaceDN w:val="0"/>
              <w:adjustRightInd w:val="0"/>
              <w:rPr>
                <w:rFonts w:ascii="Calibri" w:eastAsiaTheme="minorHAnsi" w:hAnsi="Calibri" w:cs="Calibri"/>
                <w:color w:val="000000"/>
                <w:sz w:val="28"/>
                <w:szCs w:val="28"/>
              </w:rPr>
            </w:pPr>
          </w:p>
          <w:p w:rsidR="00681F40" w:rsidRDefault="00681F40" w:rsidP="00AC6E7F">
            <w:pPr>
              <w:autoSpaceDE w:val="0"/>
              <w:autoSpaceDN w:val="0"/>
              <w:adjustRightInd w:val="0"/>
              <w:rPr>
                <w:rFonts w:ascii="Calibri" w:eastAsiaTheme="minorHAnsi" w:hAnsi="Calibri" w:cs="Calibri"/>
                <w:color w:val="000000"/>
                <w:sz w:val="28"/>
                <w:szCs w:val="28"/>
              </w:rPr>
            </w:pPr>
          </w:p>
          <w:p w:rsidR="00681F40" w:rsidRDefault="00681F40" w:rsidP="00AC6E7F">
            <w:pPr>
              <w:autoSpaceDE w:val="0"/>
              <w:autoSpaceDN w:val="0"/>
              <w:adjustRightInd w:val="0"/>
              <w:rPr>
                <w:rFonts w:ascii="Calibri" w:eastAsiaTheme="minorHAnsi" w:hAnsi="Calibri" w:cs="Calibri"/>
                <w:color w:val="000000"/>
                <w:sz w:val="28"/>
                <w:szCs w:val="28"/>
              </w:rPr>
            </w:pPr>
          </w:p>
          <w:p w:rsidR="00681F40" w:rsidRDefault="00681F40" w:rsidP="00AC6E7F">
            <w:pPr>
              <w:autoSpaceDE w:val="0"/>
              <w:autoSpaceDN w:val="0"/>
              <w:adjustRightInd w:val="0"/>
              <w:rPr>
                <w:rFonts w:ascii="Calibri" w:eastAsiaTheme="minorHAnsi" w:hAnsi="Calibri" w:cs="Calibri"/>
                <w:color w:val="000000"/>
                <w:sz w:val="28"/>
                <w:szCs w:val="28"/>
              </w:rPr>
            </w:pPr>
          </w:p>
          <w:p w:rsidR="00681F40" w:rsidRDefault="00681F40" w:rsidP="00AC6E7F">
            <w:pPr>
              <w:autoSpaceDE w:val="0"/>
              <w:autoSpaceDN w:val="0"/>
              <w:adjustRightInd w:val="0"/>
              <w:rPr>
                <w:rFonts w:ascii="Calibri" w:eastAsiaTheme="minorHAnsi" w:hAnsi="Calibri" w:cs="Calibri"/>
                <w:color w:val="000000"/>
                <w:sz w:val="28"/>
                <w:szCs w:val="28"/>
              </w:rPr>
            </w:pPr>
          </w:p>
          <w:p w:rsidR="00681F40" w:rsidRDefault="00681F40" w:rsidP="00AC6E7F">
            <w:pPr>
              <w:autoSpaceDE w:val="0"/>
              <w:autoSpaceDN w:val="0"/>
              <w:adjustRightInd w:val="0"/>
              <w:rPr>
                <w:rFonts w:ascii="Calibri" w:eastAsiaTheme="minorHAnsi" w:hAnsi="Calibri" w:cs="Calibri"/>
                <w:color w:val="000000"/>
                <w:sz w:val="28"/>
                <w:szCs w:val="28"/>
              </w:rPr>
            </w:pPr>
          </w:p>
          <w:p w:rsidR="00681F40" w:rsidRDefault="00681F40" w:rsidP="00AC6E7F">
            <w:pPr>
              <w:autoSpaceDE w:val="0"/>
              <w:autoSpaceDN w:val="0"/>
              <w:adjustRightInd w:val="0"/>
              <w:rPr>
                <w:rFonts w:ascii="Calibri" w:eastAsiaTheme="minorHAnsi" w:hAnsi="Calibri" w:cs="Calibri"/>
                <w:color w:val="000000"/>
                <w:sz w:val="28"/>
                <w:szCs w:val="28"/>
              </w:rPr>
            </w:pPr>
          </w:p>
          <w:p w:rsidR="00D03CDE" w:rsidRDefault="00D03CDE" w:rsidP="00AC6E7F">
            <w:pPr>
              <w:autoSpaceDE w:val="0"/>
              <w:autoSpaceDN w:val="0"/>
              <w:adjustRightInd w:val="0"/>
              <w:rPr>
                <w:rFonts w:ascii="Calibri" w:eastAsiaTheme="minorHAnsi" w:hAnsi="Calibri" w:cs="Calibri"/>
                <w:color w:val="000000"/>
                <w:sz w:val="28"/>
                <w:szCs w:val="28"/>
              </w:rPr>
            </w:pPr>
          </w:p>
          <w:p w:rsidR="00D03CDE" w:rsidRDefault="00D03CDE" w:rsidP="00AC6E7F">
            <w:pPr>
              <w:autoSpaceDE w:val="0"/>
              <w:autoSpaceDN w:val="0"/>
              <w:adjustRightInd w:val="0"/>
              <w:rPr>
                <w:rFonts w:ascii="Calibri" w:eastAsiaTheme="minorHAnsi" w:hAnsi="Calibri" w:cs="Calibri"/>
                <w:color w:val="000000"/>
                <w:sz w:val="28"/>
                <w:szCs w:val="28"/>
              </w:rPr>
            </w:pPr>
          </w:p>
          <w:p w:rsidR="00681F40" w:rsidRDefault="00681F40" w:rsidP="00AC6E7F">
            <w:pPr>
              <w:autoSpaceDE w:val="0"/>
              <w:autoSpaceDN w:val="0"/>
              <w:adjustRightInd w:val="0"/>
              <w:rPr>
                <w:rFonts w:ascii="Calibri" w:eastAsiaTheme="minorHAnsi" w:hAnsi="Calibri" w:cs="Calibri"/>
                <w:color w:val="000000"/>
                <w:sz w:val="28"/>
                <w:szCs w:val="28"/>
              </w:rPr>
            </w:pPr>
          </w:p>
        </w:tc>
        <w:tc>
          <w:tcPr>
            <w:tcW w:w="4454" w:type="dxa"/>
          </w:tcPr>
          <w:p w:rsidR="00681F40" w:rsidRDefault="00681F40" w:rsidP="00AC6E7F">
            <w:pPr>
              <w:autoSpaceDE w:val="0"/>
              <w:autoSpaceDN w:val="0"/>
              <w:adjustRightInd w:val="0"/>
              <w:rPr>
                <w:rFonts w:ascii="Calibri" w:eastAsiaTheme="minorHAnsi" w:hAnsi="Calibri" w:cs="Calibri"/>
                <w:color w:val="000000"/>
                <w:sz w:val="28"/>
                <w:szCs w:val="28"/>
              </w:rPr>
            </w:pPr>
          </w:p>
        </w:tc>
      </w:tr>
    </w:tbl>
    <w:p w:rsidR="00681F40" w:rsidRDefault="00681F40" w:rsidP="00AC6E7F">
      <w:pPr>
        <w:autoSpaceDE w:val="0"/>
        <w:autoSpaceDN w:val="0"/>
        <w:adjustRightInd w:val="0"/>
        <w:rPr>
          <w:rFonts w:ascii="Calibri" w:eastAsiaTheme="minorHAnsi" w:hAnsi="Calibri" w:cs="Calibri"/>
          <w:color w:val="000000"/>
          <w:sz w:val="28"/>
          <w:szCs w:val="28"/>
        </w:rPr>
      </w:pPr>
    </w:p>
    <w:tbl>
      <w:tblPr>
        <w:tblStyle w:val="Tablaconcuadrcula"/>
        <w:tblW w:w="0" w:type="auto"/>
        <w:jc w:val="center"/>
        <w:tblLook w:val="04A0" w:firstRow="1" w:lastRow="0" w:firstColumn="1" w:lastColumn="0" w:noHBand="0" w:noVBand="1"/>
      </w:tblPr>
      <w:tblGrid>
        <w:gridCol w:w="3448"/>
        <w:gridCol w:w="3449"/>
        <w:gridCol w:w="3449"/>
      </w:tblGrid>
      <w:tr w:rsidR="00681F40" w:rsidTr="00D03CDE">
        <w:trPr>
          <w:jc w:val="center"/>
        </w:trPr>
        <w:tc>
          <w:tcPr>
            <w:tcW w:w="3448" w:type="dxa"/>
          </w:tcPr>
          <w:p w:rsidR="00D03CDE" w:rsidRDefault="00D03CDE" w:rsidP="00D03CDE">
            <w:pPr>
              <w:pStyle w:val="Default"/>
              <w:jc w:val="center"/>
              <w:rPr>
                <w:sz w:val="23"/>
                <w:szCs w:val="23"/>
              </w:rPr>
            </w:pPr>
            <w:r>
              <w:rPr>
                <w:b/>
                <w:bCs/>
                <w:sz w:val="23"/>
                <w:szCs w:val="23"/>
              </w:rPr>
              <w:t>Vista de alzado</w:t>
            </w:r>
          </w:p>
          <w:p w:rsidR="00681F40" w:rsidRDefault="00681F40" w:rsidP="00D03CDE">
            <w:pPr>
              <w:autoSpaceDE w:val="0"/>
              <w:autoSpaceDN w:val="0"/>
              <w:adjustRightInd w:val="0"/>
              <w:jc w:val="center"/>
              <w:rPr>
                <w:rFonts w:ascii="Calibri" w:eastAsiaTheme="minorHAnsi" w:hAnsi="Calibri" w:cs="Calibri"/>
                <w:color w:val="000000"/>
                <w:sz w:val="28"/>
                <w:szCs w:val="28"/>
              </w:rPr>
            </w:pPr>
          </w:p>
        </w:tc>
        <w:tc>
          <w:tcPr>
            <w:tcW w:w="3449" w:type="dxa"/>
          </w:tcPr>
          <w:p w:rsidR="00D03CDE" w:rsidRDefault="00D03CDE" w:rsidP="00D03CDE">
            <w:pPr>
              <w:pStyle w:val="Default"/>
              <w:jc w:val="center"/>
              <w:rPr>
                <w:sz w:val="23"/>
                <w:szCs w:val="23"/>
              </w:rPr>
            </w:pPr>
            <w:r>
              <w:rPr>
                <w:b/>
                <w:bCs/>
                <w:sz w:val="23"/>
                <w:szCs w:val="23"/>
              </w:rPr>
              <w:t>Vista planta</w:t>
            </w:r>
          </w:p>
          <w:p w:rsidR="00681F40" w:rsidRDefault="00681F40" w:rsidP="00D03CDE">
            <w:pPr>
              <w:autoSpaceDE w:val="0"/>
              <w:autoSpaceDN w:val="0"/>
              <w:adjustRightInd w:val="0"/>
              <w:jc w:val="center"/>
              <w:rPr>
                <w:rFonts w:ascii="Calibri" w:eastAsiaTheme="minorHAnsi" w:hAnsi="Calibri" w:cs="Calibri"/>
                <w:color w:val="000000"/>
                <w:sz w:val="28"/>
                <w:szCs w:val="28"/>
              </w:rPr>
            </w:pPr>
          </w:p>
        </w:tc>
        <w:tc>
          <w:tcPr>
            <w:tcW w:w="3449" w:type="dxa"/>
          </w:tcPr>
          <w:p w:rsidR="00D03CDE" w:rsidRDefault="00D03CDE" w:rsidP="00D03CDE">
            <w:pPr>
              <w:pStyle w:val="Default"/>
              <w:jc w:val="center"/>
              <w:rPr>
                <w:sz w:val="23"/>
                <w:szCs w:val="23"/>
              </w:rPr>
            </w:pPr>
            <w:r>
              <w:rPr>
                <w:b/>
                <w:bCs/>
                <w:sz w:val="23"/>
                <w:szCs w:val="23"/>
              </w:rPr>
              <w:t>Vista de perfil</w:t>
            </w:r>
          </w:p>
          <w:p w:rsidR="00681F40" w:rsidRDefault="00681F40" w:rsidP="00D03CDE">
            <w:pPr>
              <w:autoSpaceDE w:val="0"/>
              <w:autoSpaceDN w:val="0"/>
              <w:adjustRightInd w:val="0"/>
              <w:jc w:val="center"/>
              <w:rPr>
                <w:rFonts w:ascii="Calibri" w:eastAsiaTheme="minorHAnsi" w:hAnsi="Calibri" w:cs="Calibri"/>
                <w:color w:val="000000"/>
                <w:sz w:val="28"/>
                <w:szCs w:val="28"/>
              </w:rPr>
            </w:pPr>
          </w:p>
        </w:tc>
      </w:tr>
      <w:tr w:rsidR="00681F40" w:rsidTr="00D03CDE">
        <w:trPr>
          <w:jc w:val="center"/>
        </w:trPr>
        <w:tc>
          <w:tcPr>
            <w:tcW w:w="3448" w:type="dxa"/>
          </w:tcPr>
          <w:p w:rsidR="00681F40" w:rsidRDefault="00681F40" w:rsidP="00AC6E7F">
            <w:pPr>
              <w:autoSpaceDE w:val="0"/>
              <w:autoSpaceDN w:val="0"/>
              <w:adjustRightInd w:val="0"/>
              <w:rPr>
                <w:rFonts w:ascii="Calibri" w:eastAsiaTheme="minorHAnsi" w:hAnsi="Calibri" w:cs="Calibri"/>
                <w:color w:val="000000"/>
                <w:sz w:val="28"/>
                <w:szCs w:val="28"/>
              </w:rPr>
            </w:pPr>
          </w:p>
          <w:p w:rsidR="00681F40" w:rsidRDefault="00681F40" w:rsidP="00AC6E7F">
            <w:pPr>
              <w:autoSpaceDE w:val="0"/>
              <w:autoSpaceDN w:val="0"/>
              <w:adjustRightInd w:val="0"/>
              <w:rPr>
                <w:rFonts w:ascii="Calibri" w:eastAsiaTheme="minorHAnsi" w:hAnsi="Calibri" w:cs="Calibri"/>
                <w:color w:val="000000"/>
                <w:sz w:val="28"/>
                <w:szCs w:val="28"/>
              </w:rPr>
            </w:pPr>
          </w:p>
          <w:p w:rsidR="00681F40" w:rsidRDefault="00681F40" w:rsidP="00AC6E7F">
            <w:pPr>
              <w:autoSpaceDE w:val="0"/>
              <w:autoSpaceDN w:val="0"/>
              <w:adjustRightInd w:val="0"/>
              <w:rPr>
                <w:rFonts w:ascii="Calibri" w:eastAsiaTheme="minorHAnsi" w:hAnsi="Calibri" w:cs="Calibri"/>
                <w:color w:val="000000"/>
                <w:sz w:val="28"/>
                <w:szCs w:val="28"/>
              </w:rPr>
            </w:pPr>
          </w:p>
          <w:p w:rsidR="00681F40" w:rsidRDefault="00681F40" w:rsidP="00AC6E7F">
            <w:pPr>
              <w:autoSpaceDE w:val="0"/>
              <w:autoSpaceDN w:val="0"/>
              <w:adjustRightInd w:val="0"/>
              <w:rPr>
                <w:rFonts w:ascii="Calibri" w:eastAsiaTheme="minorHAnsi" w:hAnsi="Calibri" w:cs="Calibri"/>
                <w:color w:val="000000"/>
                <w:sz w:val="28"/>
                <w:szCs w:val="28"/>
              </w:rPr>
            </w:pPr>
          </w:p>
          <w:p w:rsidR="00681F40" w:rsidRDefault="00681F40" w:rsidP="00AC6E7F">
            <w:pPr>
              <w:autoSpaceDE w:val="0"/>
              <w:autoSpaceDN w:val="0"/>
              <w:adjustRightInd w:val="0"/>
              <w:rPr>
                <w:rFonts w:ascii="Calibri" w:eastAsiaTheme="minorHAnsi" w:hAnsi="Calibri" w:cs="Calibri"/>
                <w:color w:val="000000"/>
                <w:sz w:val="28"/>
                <w:szCs w:val="28"/>
              </w:rPr>
            </w:pPr>
          </w:p>
          <w:p w:rsidR="00681F40" w:rsidRDefault="00681F40" w:rsidP="00AC6E7F">
            <w:pPr>
              <w:autoSpaceDE w:val="0"/>
              <w:autoSpaceDN w:val="0"/>
              <w:adjustRightInd w:val="0"/>
              <w:rPr>
                <w:rFonts w:ascii="Calibri" w:eastAsiaTheme="minorHAnsi" w:hAnsi="Calibri" w:cs="Calibri"/>
                <w:color w:val="000000"/>
                <w:sz w:val="28"/>
                <w:szCs w:val="28"/>
              </w:rPr>
            </w:pPr>
          </w:p>
          <w:p w:rsidR="00681F40" w:rsidRDefault="00681F40" w:rsidP="00AC6E7F">
            <w:pPr>
              <w:autoSpaceDE w:val="0"/>
              <w:autoSpaceDN w:val="0"/>
              <w:adjustRightInd w:val="0"/>
              <w:rPr>
                <w:rFonts w:ascii="Calibri" w:eastAsiaTheme="minorHAnsi" w:hAnsi="Calibri" w:cs="Calibri"/>
                <w:color w:val="000000"/>
                <w:sz w:val="28"/>
                <w:szCs w:val="28"/>
              </w:rPr>
            </w:pPr>
          </w:p>
          <w:p w:rsidR="00681F40" w:rsidRDefault="00681F40" w:rsidP="00AC6E7F">
            <w:pPr>
              <w:autoSpaceDE w:val="0"/>
              <w:autoSpaceDN w:val="0"/>
              <w:adjustRightInd w:val="0"/>
              <w:rPr>
                <w:rFonts w:ascii="Calibri" w:eastAsiaTheme="minorHAnsi" w:hAnsi="Calibri" w:cs="Calibri"/>
                <w:color w:val="000000"/>
                <w:sz w:val="28"/>
                <w:szCs w:val="28"/>
              </w:rPr>
            </w:pPr>
          </w:p>
          <w:p w:rsidR="00681F40" w:rsidRDefault="00681F40" w:rsidP="00AC6E7F">
            <w:pPr>
              <w:autoSpaceDE w:val="0"/>
              <w:autoSpaceDN w:val="0"/>
              <w:adjustRightInd w:val="0"/>
              <w:rPr>
                <w:rFonts w:ascii="Calibri" w:eastAsiaTheme="minorHAnsi" w:hAnsi="Calibri" w:cs="Calibri"/>
                <w:color w:val="000000"/>
                <w:sz w:val="28"/>
                <w:szCs w:val="28"/>
              </w:rPr>
            </w:pPr>
          </w:p>
          <w:p w:rsidR="00681F40" w:rsidRDefault="00681F40" w:rsidP="00AC6E7F">
            <w:pPr>
              <w:autoSpaceDE w:val="0"/>
              <w:autoSpaceDN w:val="0"/>
              <w:adjustRightInd w:val="0"/>
              <w:rPr>
                <w:rFonts w:ascii="Calibri" w:eastAsiaTheme="minorHAnsi" w:hAnsi="Calibri" w:cs="Calibri"/>
                <w:color w:val="000000"/>
                <w:sz w:val="28"/>
                <w:szCs w:val="28"/>
              </w:rPr>
            </w:pPr>
          </w:p>
        </w:tc>
        <w:tc>
          <w:tcPr>
            <w:tcW w:w="3449" w:type="dxa"/>
          </w:tcPr>
          <w:p w:rsidR="00681F40" w:rsidRDefault="00681F40" w:rsidP="00AC6E7F">
            <w:pPr>
              <w:autoSpaceDE w:val="0"/>
              <w:autoSpaceDN w:val="0"/>
              <w:adjustRightInd w:val="0"/>
              <w:rPr>
                <w:rFonts w:ascii="Calibri" w:eastAsiaTheme="minorHAnsi" w:hAnsi="Calibri" w:cs="Calibri"/>
                <w:color w:val="000000"/>
                <w:sz w:val="28"/>
                <w:szCs w:val="28"/>
              </w:rPr>
            </w:pPr>
          </w:p>
        </w:tc>
        <w:tc>
          <w:tcPr>
            <w:tcW w:w="3449" w:type="dxa"/>
          </w:tcPr>
          <w:p w:rsidR="00681F40" w:rsidRDefault="00681F40" w:rsidP="00AC6E7F">
            <w:pPr>
              <w:autoSpaceDE w:val="0"/>
              <w:autoSpaceDN w:val="0"/>
              <w:adjustRightInd w:val="0"/>
              <w:rPr>
                <w:rFonts w:ascii="Calibri" w:eastAsiaTheme="minorHAnsi" w:hAnsi="Calibri" w:cs="Calibri"/>
                <w:color w:val="000000"/>
                <w:sz w:val="28"/>
                <w:szCs w:val="28"/>
              </w:rPr>
            </w:pPr>
          </w:p>
        </w:tc>
      </w:tr>
    </w:tbl>
    <w:p w:rsidR="00B11442" w:rsidRDefault="0041597B">
      <w:bookmarkStart w:id="0" w:name="_GoBack"/>
      <w:bookmarkEnd w:id="0"/>
    </w:p>
    <w:sectPr w:rsidR="00B11442" w:rsidSect="00C46BAD">
      <w:headerReference w:type="default" r:id="rId12"/>
      <w:pgSz w:w="12242" w:h="18314"/>
      <w:pgMar w:top="1038" w:right="902" w:bottom="879"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97B" w:rsidRDefault="0041597B">
      <w:r>
        <w:separator/>
      </w:r>
    </w:p>
  </w:endnote>
  <w:endnote w:type="continuationSeparator" w:id="0">
    <w:p w:rsidR="0041597B" w:rsidRDefault="00415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97B" w:rsidRDefault="0041597B">
      <w:r>
        <w:separator/>
      </w:r>
    </w:p>
  </w:footnote>
  <w:footnote w:type="continuationSeparator" w:id="0">
    <w:p w:rsidR="0041597B" w:rsidRDefault="004159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AD8" w:rsidRPr="00397E8D" w:rsidRDefault="00AE6C78" w:rsidP="003B3AD8">
    <w:pPr>
      <w:pStyle w:val="Encabezado"/>
      <w:tabs>
        <w:tab w:val="left" w:pos="5940"/>
        <w:tab w:val="left" w:pos="7020"/>
      </w:tabs>
      <w:rPr>
        <w:sz w:val="16"/>
        <w:szCs w:val="16"/>
        <w:lang w:val="es-MX"/>
      </w:rPr>
    </w:pPr>
    <w:r w:rsidRPr="006A1453">
      <w:rPr>
        <w:b/>
        <w:noProof/>
        <w:sz w:val="28"/>
        <w:szCs w:val="28"/>
        <w:lang w:eastAsia="es-CL"/>
      </w:rPr>
      <w:drawing>
        <wp:anchor distT="0" distB="0" distL="114300" distR="114300" simplePos="0" relativeHeight="251660288" behindDoc="0" locked="0" layoutInCell="1" allowOverlap="1" wp14:anchorId="0D394E89" wp14:editId="6A869EF4">
          <wp:simplePos x="0" y="0"/>
          <wp:positionH relativeFrom="column">
            <wp:posOffset>18415</wp:posOffset>
          </wp:positionH>
          <wp:positionV relativeFrom="paragraph">
            <wp:posOffset>-135890</wp:posOffset>
          </wp:positionV>
          <wp:extent cx="436245" cy="543560"/>
          <wp:effectExtent l="0" t="0" r="1905" b="8890"/>
          <wp:wrapNone/>
          <wp:docPr id="1"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245" cy="543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sz w:val="16"/>
        <w:szCs w:val="16"/>
        <w:lang w:val="es-MX"/>
      </w:rPr>
      <w:t xml:space="preserve">                      Colegio Polivalente</w:t>
    </w:r>
    <w:r>
      <w:rPr>
        <w:sz w:val="16"/>
        <w:szCs w:val="16"/>
        <w:lang w:val="es-MX"/>
      </w:rPr>
      <w:tab/>
    </w:r>
    <w:r>
      <w:rPr>
        <w:sz w:val="16"/>
        <w:szCs w:val="16"/>
        <w:lang w:val="es-MX"/>
      </w:rPr>
      <w:tab/>
      <w:t xml:space="preserve">                                     </w:t>
    </w:r>
    <w:r w:rsidRPr="00397E8D">
      <w:rPr>
        <w:sz w:val="16"/>
        <w:szCs w:val="16"/>
        <w:lang w:val="es-MX"/>
      </w:rPr>
      <w:t>Región: Metropolitana</w:t>
    </w:r>
  </w:p>
  <w:p w:rsidR="003B3AD8" w:rsidRPr="00397E8D" w:rsidRDefault="00AE6C78" w:rsidP="003B3AD8">
    <w:pPr>
      <w:pStyle w:val="Encabezado"/>
      <w:tabs>
        <w:tab w:val="left" w:pos="5940"/>
        <w:tab w:val="left" w:pos="7020"/>
      </w:tabs>
      <w:rPr>
        <w:sz w:val="16"/>
        <w:szCs w:val="16"/>
        <w:lang w:val="es-MX"/>
      </w:rPr>
    </w:pPr>
    <w:r>
      <w:rPr>
        <w:sz w:val="16"/>
        <w:szCs w:val="16"/>
        <w:lang w:val="es-MX"/>
      </w:rPr>
      <w:t xml:space="preserve">                            </w:t>
    </w:r>
    <w:r w:rsidRPr="00397E8D">
      <w:rPr>
        <w:sz w:val="16"/>
        <w:szCs w:val="16"/>
        <w:lang w:val="es-MX"/>
      </w:rPr>
      <w:t>Prof</w:t>
    </w:r>
    <w:r>
      <w:rPr>
        <w:sz w:val="16"/>
        <w:szCs w:val="16"/>
        <w:lang w:val="es-MX"/>
      </w:rPr>
      <w:t>esor Ildefonso Calderón</w:t>
    </w:r>
    <w:r>
      <w:rPr>
        <w:sz w:val="16"/>
        <w:szCs w:val="16"/>
        <w:lang w:val="es-MX"/>
      </w:rPr>
      <w:tab/>
    </w:r>
    <w:r>
      <w:rPr>
        <w:sz w:val="16"/>
        <w:szCs w:val="16"/>
        <w:lang w:val="es-MX"/>
      </w:rPr>
      <w:tab/>
      <w:t xml:space="preserve">                                     </w:t>
    </w:r>
    <w:r w:rsidRPr="00397E8D">
      <w:rPr>
        <w:sz w:val="16"/>
        <w:szCs w:val="16"/>
        <w:lang w:val="es-MX"/>
      </w:rPr>
      <w:t>Provincia: Cordillera</w:t>
    </w:r>
  </w:p>
  <w:p w:rsidR="003B3AD8" w:rsidRDefault="00AE6C78" w:rsidP="003B3AD8">
    <w:pPr>
      <w:pStyle w:val="Encabezado"/>
    </w:pPr>
    <w:r>
      <w:rPr>
        <w:sz w:val="16"/>
        <w:szCs w:val="16"/>
        <w:lang w:val="es-MX"/>
      </w:rPr>
      <w:t xml:space="preserve">                            Profesora: Marjorie Lizana V.                       </w:t>
    </w:r>
    <w:r>
      <w:rPr>
        <w:sz w:val="16"/>
        <w:szCs w:val="16"/>
        <w:lang w:val="es-MX"/>
      </w:rPr>
      <w:tab/>
      <w:t xml:space="preserve">                                                                                                   </w:t>
    </w:r>
    <w:r w:rsidRPr="00397E8D">
      <w:rPr>
        <w:sz w:val="16"/>
        <w:szCs w:val="16"/>
        <w:lang w:val="es-MX"/>
      </w:rPr>
      <w:t>RB</w:t>
    </w:r>
    <w:r>
      <w:rPr>
        <w:sz w:val="16"/>
        <w:szCs w:val="16"/>
        <w:lang w:val="es-MX"/>
      </w:rPr>
      <w:t>D</w:t>
    </w:r>
    <w:r w:rsidRPr="00397E8D">
      <w:rPr>
        <w:sz w:val="16"/>
        <w:szCs w:val="16"/>
        <w:lang w:val="es-MX"/>
      </w:rPr>
      <w:t>: 10501-5</w:t>
    </w:r>
  </w:p>
  <w:p w:rsidR="003B3AD8" w:rsidRDefault="00AE6C78">
    <w:pPr>
      <w:pStyle w:val="Encabezado"/>
    </w:pPr>
    <w:r>
      <w:rPr>
        <w:noProof/>
        <w:sz w:val="16"/>
        <w:szCs w:val="16"/>
        <w:lang w:eastAsia="es-CL"/>
      </w:rPr>
      <mc:AlternateContent>
        <mc:Choice Requires="wps">
          <w:drawing>
            <wp:anchor distT="0" distB="0" distL="114300" distR="114300" simplePos="0" relativeHeight="251659264" behindDoc="1" locked="0" layoutInCell="1" allowOverlap="1" wp14:anchorId="498CF7E4" wp14:editId="400ECC55">
              <wp:simplePos x="0" y="0"/>
              <wp:positionH relativeFrom="column">
                <wp:posOffset>-324290</wp:posOffset>
              </wp:positionH>
              <wp:positionV relativeFrom="paragraph">
                <wp:posOffset>130279</wp:posOffset>
              </wp:positionV>
              <wp:extent cx="7233337" cy="0"/>
              <wp:effectExtent l="0" t="0" r="24765" b="1905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3337"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5pt,10.25pt" to="544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" strokeweight=".26mm">
              <v:stroke joinstyle="miter"/>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BAD" w:rsidRPr="00C46BAD" w:rsidRDefault="0041597B" w:rsidP="00C46BA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E7F"/>
    <w:rsid w:val="000C19F0"/>
    <w:rsid w:val="00345666"/>
    <w:rsid w:val="003F6CDB"/>
    <w:rsid w:val="0041597B"/>
    <w:rsid w:val="00546738"/>
    <w:rsid w:val="00580988"/>
    <w:rsid w:val="006363E3"/>
    <w:rsid w:val="00681F40"/>
    <w:rsid w:val="00772518"/>
    <w:rsid w:val="00887CC3"/>
    <w:rsid w:val="008F6767"/>
    <w:rsid w:val="009B2664"/>
    <w:rsid w:val="00A935C0"/>
    <w:rsid w:val="00AA1576"/>
    <w:rsid w:val="00AC6E7F"/>
    <w:rsid w:val="00AE6C78"/>
    <w:rsid w:val="00D03CD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E7F"/>
    <w:pPr>
      <w:spacing w:after="0" w:line="240" w:lineRule="auto"/>
    </w:pPr>
    <w:rPr>
      <w:rFonts w:ascii="Arial" w:eastAsia="Times New Roman" w:hAnsi="Arial" w:cs="Arial"/>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C6E7F"/>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AC6E7F"/>
    <w:pPr>
      <w:tabs>
        <w:tab w:val="center" w:pos="4419"/>
        <w:tab w:val="right" w:pos="8838"/>
      </w:tabs>
    </w:pPr>
    <w:rPr>
      <w:rFonts w:asciiTheme="minorHAnsi" w:eastAsiaTheme="minorHAnsi" w:hAnsiTheme="minorHAnsi" w:cstheme="minorBidi"/>
      <w:sz w:val="22"/>
      <w:szCs w:val="22"/>
    </w:rPr>
  </w:style>
  <w:style w:type="character" w:customStyle="1" w:styleId="EncabezadoCar">
    <w:name w:val="Encabezado Car"/>
    <w:basedOn w:val="Fuentedeprrafopredeter"/>
    <w:link w:val="Encabezado"/>
    <w:uiPriority w:val="99"/>
    <w:rsid w:val="00AC6E7F"/>
  </w:style>
  <w:style w:type="character" w:styleId="Hipervnculo">
    <w:name w:val="Hyperlink"/>
    <w:basedOn w:val="Fuentedeprrafopredeter"/>
    <w:uiPriority w:val="99"/>
    <w:unhideWhenUsed/>
    <w:rsid w:val="00AC6E7F"/>
    <w:rPr>
      <w:color w:val="0000FF" w:themeColor="hyperlink"/>
      <w:u w:val="single"/>
    </w:rPr>
  </w:style>
  <w:style w:type="table" w:styleId="Tablaconcuadrcula">
    <w:name w:val="Table Grid"/>
    <w:basedOn w:val="Tablanormal"/>
    <w:uiPriority w:val="59"/>
    <w:rsid w:val="00AC6E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C6E7F"/>
    <w:rPr>
      <w:rFonts w:ascii="Tahoma" w:hAnsi="Tahoma" w:cs="Tahoma"/>
      <w:sz w:val="16"/>
      <w:szCs w:val="16"/>
    </w:rPr>
  </w:style>
  <w:style w:type="character" w:customStyle="1" w:styleId="TextodegloboCar">
    <w:name w:val="Texto de globo Car"/>
    <w:basedOn w:val="Fuentedeprrafopredeter"/>
    <w:link w:val="Textodeglobo"/>
    <w:uiPriority w:val="99"/>
    <w:semiHidden/>
    <w:rsid w:val="00AC6E7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E7F"/>
    <w:pPr>
      <w:spacing w:after="0" w:line="240" w:lineRule="auto"/>
    </w:pPr>
    <w:rPr>
      <w:rFonts w:ascii="Arial" w:eastAsia="Times New Roman" w:hAnsi="Arial" w:cs="Arial"/>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C6E7F"/>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AC6E7F"/>
    <w:pPr>
      <w:tabs>
        <w:tab w:val="center" w:pos="4419"/>
        <w:tab w:val="right" w:pos="8838"/>
      </w:tabs>
    </w:pPr>
    <w:rPr>
      <w:rFonts w:asciiTheme="minorHAnsi" w:eastAsiaTheme="minorHAnsi" w:hAnsiTheme="minorHAnsi" w:cstheme="minorBidi"/>
      <w:sz w:val="22"/>
      <w:szCs w:val="22"/>
    </w:rPr>
  </w:style>
  <w:style w:type="character" w:customStyle="1" w:styleId="EncabezadoCar">
    <w:name w:val="Encabezado Car"/>
    <w:basedOn w:val="Fuentedeprrafopredeter"/>
    <w:link w:val="Encabezado"/>
    <w:uiPriority w:val="99"/>
    <w:rsid w:val="00AC6E7F"/>
  </w:style>
  <w:style w:type="character" w:styleId="Hipervnculo">
    <w:name w:val="Hyperlink"/>
    <w:basedOn w:val="Fuentedeprrafopredeter"/>
    <w:uiPriority w:val="99"/>
    <w:unhideWhenUsed/>
    <w:rsid w:val="00AC6E7F"/>
    <w:rPr>
      <w:color w:val="0000FF" w:themeColor="hyperlink"/>
      <w:u w:val="single"/>
    </w:rPr>
  </w:style>
  <w:style w:type="table" w:styleId="Tablaconcuadrcula">
    <w:name w:val="Table Grid"/>
    <w:basedOn w:val="Tablanormal"/>
    <w:uiPriority w:val="59"/>
    <w:rsid w:val="00AC6E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C6E7F"/>
    <w:rPr>
      <w:rFonts w:ascii="Tahoma" w:hAnsi="Tahoma" w:cs="Tahoma"/>
      <w:sz w:val="16"/>
      <w:szCs w:val="16"/>
    </w:rPr>
  </w:style>
  <w:style w:type="character" w:customStyle="1" w:styleId="TextodegloboCar">
    <w:name w:val="Texto de globo Car"/>
    <w:basedOn w:val="Fuentedeprrafopredeter"/>
    <w:link w:val="Textodeglobo"/>
    <w:uiPriority w:val="99"/>
    <w:semiHidden/>
    <w:rsid w:val="00AC6E7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fesora.marjorielizana@gmail.com" TargetMode="External"/><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372</Words>
  <Characters>2048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Marjorie Lizana Vergara</dc:creator>
  <cp:lastModifiedBy>Marjorie Lizana Vergara</cp:lastModifiedBy>
  <cp:revision>13</cp:revision>
  <dcterms:created xsi:type="dcterms:W3CDTF">2020-05-22T06:10:00Z</dcterms:created>
  <dcterms:modified xsi:type="dcterms:W3CDTF">2020-05-22T17:40:00Z</dcterms:modified>
</cp:coreProperties>
</file>