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8D" w:rsidRDefault="0077698D" w:rsidP="003D1589">
      <w:pPr>
        <w:spacing w:line="360" w:lineRule="auto"/>
        <w:rPr>
          <w:rFonts w:ascii="Calibri" w:hAnsi="Calibri" w:cs="Calibri"/>
          <w:b/>
          <w:sz w:val="28"/>
          <w:szCs w:val="28"/>
        </w:rPr>
      </w:pPr>
      <w:bookmarkStart w:id="0" w:name="_GoBack"/>
      <w:bookmarkEnd w:id="0"/>
      <w:r>
        <w:rPr>
          <w:rFonts w:ascii="Calibri" w:hAnsi="Calibri" w:cs="Calibri"/>
          <w:b/>
          <w:noProof/>
          <w:sz w:val="28"/>
          <w:szCs w:val="28"/>
          <w:lang w:eastAsia="es-CL"/>
        </w:rPr>
        <w:drawing>
          <wp:anchor distT="0" distB="0" distL="114300" distR="114300" simplePos="0" relativeHeight="251659264" behindDoc="0" locked="0" layoutInCell="1" allowOverlap="1" wp14:anchorId="02FDC9D1" wp14:editId="5D340169">
            <wp:simplePos x="0" y="0"/>
            <wp:positionH relativeFrom="column">
              <wp:posOffset>-657225</wp:posOffset>
            </wp:positionH>
            <wp:positionV relativeFrom="paragraph">
              <wp:posOffset>-773430</wp:posOffset>
            </wp:positionV>
            <wp:extent cx="542925" cy="676275"/>
            <wp:effectExtent l="0" t="0" r="9525" b="9525"/>
            <wp:wrapNone/>
            <wp:docPr id="3" name="Imagen 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1589">
        <w:rPr>
          <w:rFonts w:ascii="Calibri" w:hAnsi="Calibri" w:cs="Calibri"/>
          <w:b/>
          <w:sz w:val="28"/>
          <w:szCs w:val="28"/>
        </w:rPr>
        <w:t xml:space="preserve">            </w:t>
      </w:r>
      <w:r w:rsidR="00B50EAD">
        <w:rPr>
          <w:rFonts w:ascii="Calibri" w:hAnsi="Calibri" w:cs="Calibri"/>
          <w:b/>
          <w:sz w:val="28"/>
          <w:szCs w:val="28"/>
        </w:rPr>
        <w:t xml:space="preserve">  </w:t>
      </w:r>
      <w:r w:rsidR="004A4205">
        <w:rPr>
          <w:rFonts w:ascii="Calibri" w:hAnsi="Calibri" w:cs="Calibri"/>
          <w:b/>
          <w:sz w:val="28"/>
          <w:szCs w:val="28"/>
        </w:rPr>
        <w:t>Guía Formativa N° 3</w:t>
      </w:r>
      <w:r>
        <w:rPr>
          <w:rFonts w:ascii="Calibri" w:hAnsi="Calibri" w:cs="Calibri"/>
          <w:b/>
          <w:sz w:val="28"/>
          <w:szCs w:val="28"/>
        </w:rPr>
        <w:t xml:space="preserve"> </w:t>
      </w:r>
      <w:r w:rsidR="00E228E4">
        <w:rPr>
          <w:rFonts w:ascii="Calibri" w:hAnsi="Calibri" w:cs="Calibri"/>
          <w:b/>
          <w:sz w:val="28"/>
          <w:szCs w:val="28"/>
        </w:rPr>
        <w:t xml:space="preserve">Música </w:t>
      </w:r>
      <w:r w:rsidR="00C05E4B">
        <w:rPr>
          <w:rFonts w:ascii="Calibri" w:hAnsi="Calibri" w:cs="Calibri"/>
          <w:b/>
          <w:sz w:val="28"/>
          <w:szCs w:val="28"/>
        </w:rPr>
        <w:t>5</w:t>
      </w:r>
      <w:r w:rsidR="003D1589">
        <w:rPr>
          <w:rFonts w:ascii="Calibri" w:hAnsi="Calibri" w:cs="Calibri"/>
          <w:b/>
          <w:sz w:val="28"/>
          <w:szCs w:val="28"/>
        </w:rPr>
        <w:t>º Básico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77698D" w:rsidTr="0031028D">
        <w:trPr>
          <w:trHeight w:val="355"/>
        </w:trPr>
        <w:tc>
          <w:tcPr>
            <w:tcW w:w="4440" w:type="dxa"/>
          </w:tcPr>
          <w:p w:rsidR="0077698D" w:rsidRDefault="0077698D" w:rsidP="0031028D">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77698D" w:rsidRDefault="0077698D" w:rsidP="0031028D">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77698D" w:rsidRDefault="0077698D" w:rsidP="0031028D">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77698D" w:rsidRDefault="0077698D" w:rsidP="0031028D">
            <w:pPr>
              <w:shd w:val="clear" w:color="auto" w:fill="D9D9D9"/>
              <w:jc w:val="center"/>
              <w:rPr>
                <w:rFonts w:ascii="Calibri" w:hAnsi="Calibri" w:cs="Calibri"/>
                <w:b/>
                <w:sz w:val="16"/>
                <w:szCs w:val="16"/>
              </w:rPr>
            </w:pPr>
          </w:p>
        </w:tc>
      </w:tr>
    </w:tbl>
    <w:p w:rsidR="0077698D" w:rsidRPr="00377208" w:rsidRDefault="0077698D" w:rsidP="0077698D">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77698D" w:rsidRPr="00F37299" w:rsidTr="0031028D">
        <w:trPr>
          <w:trHeight w:val="270"/>
        </w:trPr>
        <w:tc>
          <w:tcPr>
            <w:tcW w:w="1063" w:type="dxa"/>
            <w:shd w:val="clear" w:color="auto" w:fill="D9D9D9"/>
          </w:tcPr>
          <w:p w:rsidR="0077698D" w:rsidRPr="00F37299" w:rsidRDefault="0077698D" w:rsidP="0031028D">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77698D" w:rsidRPr="00F37299" w:rsidRDefault="0077698D" w:rsidP="0031028D">
            <w:pPr>
              <w:rPr>
                <w:rFonts w:ascii="Calibri" w:hAnsi="Calibri" w:cs="Calibri"/>
                <w:b/>
              </w:rPr>
            </w:pPr>
            <w:r>
              <w:rPr>
                <w:rFonts w:ascii="Calibri" w:hAnsi="Calibri" w:cs="Calibri"/>
                <w:b/>
              </w:rPr>
              <w:t>L</w:t>
            </w:r>
          </w:p>
        </w:tc>
        <w:tc>
          <w:tcPr>
            <w:tcW w:w="527" w:type="dxa"/>
            <w:shd w:val="clear" w:color="auto" w:fill="D9D9D9"/>
          </w:tcPr>
          <w:p w:rsidR="0077698D" w:rsidRPr="00F37299" w:rsidRDefault="0077698D" w:rsidP="0031028D">
            <w:pPr>
              <w:rPr>
                <w:rFonts w:ascii="Calibri" w:hAnsi="Calibri" w:cs="Calibri"/>
                <w:b/>
              </w:rPr>
            </w:pPr>
            <w:r>
              <w:rPr>
                <w:rFonts w:ascii="Calibri" w:hAnsi="Calibri" w:cs="Calibri"/>
                <w:b/>
              </w:rPr>
              <w:t>NL</w:t>
            </w:r>
          </w:p>
        </w:tc>
      </w:tr>
      <w:tr w:rsidR="0077698D" w:rsidRPr="00F37299" w:rsidTr="0031028D">
        <w:trPr>
          <w:trHeight w:val="491"/>
        </w:trPr>
        <w:tc>
          <w:tcPr>
            <w:tcW w:w="1063" w:type="dxa"/>
          </w:tcPr>
          <w:p w:rsidR="0077698D" w:rsidRPr="00F37299" w:rsidRDefault="00744D3F" w:rsidP="0031028D">
            <w:pPr>
              <w:rPr>
                <w:rFonts w:ascii="Calibri" w:hAnsi="Calibri" w:cs="Calibri"/>
                <w:b/>
              </w:rPr>
            </w:pPr>
            <w:r>
              <w:rPr>
                <w:rFonts w:ascii="Calibri" w:hAnsi="Calibri" w:cs="Calibri"/>
                <w:b/>
              </w:rPr>
              <w:t xml:space="preserve"> </w:t>
            </w:r>
          </w:p>
        </w:tc>
        <w:tc>
          <w:tcPr>
            <w:tcW w:w="465" w:type="dxa"/>
          </w:tcPr>
          <w:p w:rsidR="0077698D" w:rsidRPr="00F37299" w:rsidRDefault="0077698D" w:rsidP="0031028D">
            <w:pPr>
              <w:rPr>
                <w:rFonts w:ascii="Calibri" w:hAnsi="Calibri" w:cs="Calibri"/>
                <w:b/>
              </w:rPr>
            </w:pPr>
          </w:p>
        </w:tc>
        <w:tc>
          <w:tcPr>
            <w:tcW w:w="527" w:type="dxa"/>
          </w:tcPr>
          <w:p w:rsidR="0077698D" w:rsidRPr="00F37299" w:rsidRDefault="0077698D" w:rsidP="0031028D">
            <w:pPr>
              <w:rPr>
                <w:rFonts w:ascii="Calibri" w:hAnsi="Calibri" w:cs="Calibri"/>
                <w:b/>
              </w:rPr>
            </w:pPr>
          </w:p>
        </w:tc>
      </w:tr>
    </w:tbl>
    <w:p w:rsidR="0077698D" w:rsidRDefault="0077698D" w:rsidP="0077698D">
      <w:pPr>
        <w:jc w:val="center"/>
        <w:rPr>
          <w:rFonts w:ascii="Calibri" w:hAnsi="Calibri" w:cs="Calibri"/>
          <w:b/>
          <w:sz w:val="28"/>
          <w:szCs w:val="28"/>
        </w:rPr>
      </w:pPr>
    </w:p>
    <w:p w:rsidR="0077698D" w:rsidRDefault="0077698D" w:rsidP="0077698D">
      <w:pPr>
        <w:jc w:val="center"/>
        <w:rPr>
          <w:rFonts w:ascii="Calibri" w:hAnsi="Calibri" w:cs="Calibri"/>
          <w:b/>
          <w:sz w:val="28"/>
          <w:szCs w:val="28"/>
        </w:rPr>
      </w:pPr>
    </w:p>
    <w:p w:rsidR="0077698D" w:rsidRDefault="0077698D" w:rsidP="0077698D">
      <w:pPr>
        <w:jc w:val="center"/>
        <w:rPr>
          <w:rFonts w:ascii="Calibri" w:hAnsi="Calibri" w:cs="Calibri"/>
          <w:b/>
        </w:rPr>
      </w:pPr>
    </w:p>
    <w:p w:rsidR="0077698D" w:rsidRPr="00B94A47" w:rsidRDefault="0077698D" w:rsidP="0077698D">
      <w:pPr>
        <w:jc w:val="center"/>
        <w:rPr>
          <w:rFonts w:ascii="Calibri" w:hAnsi="Calibri" w:cs="Calibri"/>
          <w:b/>
        </w:rPr>
      </w:pPr>
    </w:p>
    <w:p w:rsidR="0077698D" w:rsidRDefault="0077698D" w:rsidP="0077698D">
      <w:pPr>
        <w:rPr>
          <w:rFonts w:ascii="Calibri" w:hAnsi="Calibri" w:cs="Calibri"/>
          <w:b/>
        </w:rPr>
      </w:pPr>
    </w:p>
    <w:p w:rsidR="0077698D" w:rsidRPr="00434592" w:rsidRDefault="0077698D" w:rsidP="0077698D">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77698D" w:rsidRDefault="0077698D" w:rsidP="0077698D">
      <w:pPr>
        <w:rPr>
          <w:rFonts w:ascii="Calibri" w:hAnsi="Calibri" w:cs="Calibri"/>
          <w:b/>
        </w:rPr>
      </w:pPr>
    </w:p>
    <w:p w:rsidR="00C05E4B" w:rsidRDefault="0077698D" w:rsidP="00C05E4B">
      <w:pPr>
        <w:autoSpaceDE w:val="0"/>
        <w:autoSpaceDN w:val="0"/>
        <w:adjustRightInd w:val="0"/>
        <w:rPr>
          <w:rFonts w:ascii="Arial" w:hAnsi="Arial" w:cs="Arial"/>
          <w:color w:val="000000" w:themeColor="text1"/>
          <w:shd w:val="clear" w:color="auto" w:fill="FFFFFF"/>
        </w:rPr>
      </w:pPr>
      <w:r>
        <w:rPr>
          <w:rFonts w:ascii="Calibri" w:hAnsi="Calibri" w:cs="Calibri"/>
          <w:b/>
        </w:rPr>
        <w:t>Objetivo de Aprendizaje:</w:t>
      </w:r>
      <w:r w:rsidR="00856B29">
        <w:rPr>
          <w:rFonts w:ascii="Calibri" w:hAnsi="Calibri" w:cs="Calibri"/>
          <w:b/>
        </w:rPr>
        <w:t xml:space="preserve"> </w:t>
      </w:r>
      <w:r w:rsidR="00C05E4B">
        <w:rPr>
          <w:rFonts w:ascii="Arial" w:hAnsi="Arial" w:cs="Arial"/>
          <w:b/>
          <w:bCs/>
        </w:rPr>
        <w:t xml:space="preserve">OA2: </w:t>
      </w:r>
      <w:r w:rsidR="00C05E4B" w:rsidRPr="00636B53">
        <w:rPr>
          <w:rFonts w:ascii="Arial" w:hAnsi="Arial" w:cs="Arial"/>
          <w:color w:val="000000" w:themeColor="text1"/>
          <w:shd w:val="clear" w:color="auto" w:fill="FFFFFF"/>
        </w:rPr>
        <w:t>Expresar, mostrando grados crecientes de elaboración y detalle, las sensaciones, emociones e ideas que les sugiere la música escuchada e interpretada, usando diversos medios expresivos (verbal, corporal, musical, visual).</w:t>
      </w:r>
    </w:p>
    <w:p w:rsidR="00C05E4B" w:rsidRDefault="00C05E4B" w:rsidP="00C05E4B">
      <w:pPr>
        <w:autoSpaceDE w:val="0"/>
        <w:autoSpaceDN w:val="0"/>
        <w:adjustRightInd w:val="0"/>
        <w:rPr>
          <w:rFonts w:ascii="Arial" w:hAnsi="Arial" w:cs="Arial"/>
          <w:b/>
          <w:bCs/>
        </w:rPr>
      </w:pPr>
      <w:r>
        <w:rPr>
          <w:rFonts w:ascii="Arial" w:hAnsi="Arial" w:cs="Arial"/>
          <w:b/>
          <w:bCs/>
        </w:rPr>
        <w:t xml:space="preserve">OA 3 </w:t>
      </w:r>
      <w:r w:rsidRPr="00636B53">
        <w:rPr>
          <w:rFonts w:ascii="Arial" w:hAnsi="Arial" w:cs="Arial"/>
          <w:color w:val="000000" w:themeColor="text1"/>
          <w:shd w:val="clear" w:color="auto" w:fill="FFFFFF"/>
        </w:rPr>
        <w:t>Escuchar música en forma abundante de diversos contextos y culturas poniendo énfasis en: Tradición escrita (docta), música de compositores americanos y del mundo</w:t>
      </w:r>
    </w:p>
    <w:p w:rsidR="0077698D" w:rsidRDefault="0077698D" w:rsidP="00C05E4B">
      <w:pPr>
        <w:pStyle w:val="abstract"/>
        <w:spacing w:before="0" w:beforeAutospacing="0" w:after="300" w:afterAutospacing="0"/>
        <w:rPr>
          <w:rFonts w:ascii="Arial" w:hAnsi="Arial" w:cs="Arial"/>
          <w:b/>
          <w:color w:val="4D4D4D"/>
          <w:sz w:val="23"/>
          <w:szCs w:val="23"/>
          <w:shd w:val="clear" w:color="auto" w:fill="FFFFFF"/>
        </w:rPr>
      </w:pPr>
    </w:p>
    <w:p w:rsidR="004A4205" w:rsidRDefault="004A4205" w:rsidP="0077698D">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77698D" w:rsidRPr="004F5A97" w:rsidTr="0031028D">
        <w:trPr>
          <w:trHeight w:val="823"/>
        </w:trPr>
        <w:tc>
          <w:tcPr>
            <w:tcW w:w="8978" w:type="dxa"/>
          </w:tcPr>
          <w:p w:rsidR="0077698D" w:rsidRPr="004F5A97" w:rsidRDefault="0077698D" w:rsidP="0031028D">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77698D" w:rsidRPr="005072CB" w:rsidRDefault="0077698D" w:rsidP="0077698D">
            <w:pPr>
              <w:numPr>
                <w:ilvl w:val="0"/>
                <w:numId w:val="1"/>
              </w:numPr>
              <w:spacing w:after="0" w:line="240" w:lineRule="auto"/>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w:t>
            </w:r>
            <w:r w:rsidR="003D1589">
              <w:rPr>
                <w:rFonts w:ascii="Calibri" w:hAnsi="Calibri" w:cs="Calibri"/>
              </w:rPr>
              <w:t xml:space="preserve"> </w:t>
            </w:r>
            <w:r>
              <w:rPr>
                <w:rFonts w:ascii="Calibri" w:hAnsi="Calibri" w:cs="Calibri"/>
              </w:rPr>
              <w:t>/ o selecciona respuesta según corresponda.</w:t>
            </w:r>
          </w:p>
          <w:p w:rsidR="0077698D" w:rsidRPr="005072CB" w:rsidRDefault="0077698D" w:rsidP="003D1589">
            <w:pPr>
              <w:spacing w:after="0" w:line="240" w:lineRule="auto"/>
              <w:ind w:left="720"/>
              <w:rPr>
                <w:rFonts w:ascii="Calibri" w:hAnsi="Calibri" w:cs="Calibri"/>
              </w:rPr>
            </w:pPr>
          </w:p>
        </w:tc>
      </w:tr>
    </w:tbl>
    <w:p w:rsidR="0077698D" w:rsidRDefault="0077698D" w:rsidP="0077698D">
      <w:pPr>
        <w:rPr>
          <w:rFonts w:ascii="Calibri" w:hAnsi="Calibri" w:cs="Calibri"/>
        </w:rPr>
      </w:pPr>
    </w:p>
    <w:p w:rsidR="0022310A" w:rsidRDefault="0022310A" w:rsidP="0022310A">
      <w:pPr>
        <w:rPr>
          <w:rFonts w:ascii="Calibri" w:hAnsi="Calibri" w:cs="Calibri"/>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C05E4B" w:rsidRDefault="00C05E4B" w:rsidP="003D1589">
      <w:pPr>
        <w:pStyle w:val="NormalWeb"/>
        <w:shd w:val="clear" w:color="auto" w:fill="F8F8F8"/>
        <w:spacing w:before="0" w:beforeAutospacing="0" w:after="0" w:afterAutospacing="0" w:line="324" w:lineRule="atLeast"/>
        <w:rPr>
          <w:rFonts w:ascii="Arial" w:hAnsi="Arial" w:cs="Arial"/>
          <w:sz w:val="36"/>
          <w:szCs w:val="36"/>
        </w:rPr>
      </w:pP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sz w:val="36"/>
          <w:szCs w:val="36"/>
        </w:rPr>
      </w:pPr>
      <w:r w:rsidRPr="00874177">
        <w:rPr>
          <w:rFonts w:ascii="Arial" w:hAnsi="Arial" w:cs="Arial"/>
          <w:sz w:val="36"/>
          <w:szCs w:val="36"/>
        </w:rPr>
        <w:lastRenderedPageBreak/>
        <w:t>La Cueca</w:t>
      </w:r>
    </w:p>
    <w:p w:rsidR="003D1589" w:rsidRDefault="003D1589" w:rsidP="003D1589">
      <w:pPr>
        <w:pStyle w:val="NormalWeb"/>
        <w:shd w:val="clear" w:color="auto" w:fill="F8F8F8"/>
        <w:spacing w:before="0" w:beforeAutospacing="0" w:after="0" w:afterAutospacing="0" w:line="324" w:lineRule="atLeast"/>
        <w:rPr>
          <w:rFonts w:ascii="Arial" w:hAnsi="Arial" w:cs="Arial"/>
          <w:sz w:val="22"/>
          <w:szCs w:val="22"/>
        </w:rPr>
      </w:pP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rPr>
      </w:pPr>
      <w:r w:rsidRPr="00874177">
        <w:rPr>
          <w:rFonts w:ascii="Arial" w:hAnsi="Arial" w:cs="Arial"/>
          <w:sz w:val="22"/>
          <w:szCs w:val="22"/>
        </w:rPr>
        <w:t>El 18 de septiembre de 1979, el decreto N° 23 publicado en el </w:t>
      </w:r>
      <w:r w:rsidRPr="00874177">
        <w:rPr>
          <w:rStyle w:val="nfasis"/>
          <w:rFonts w:ascii="Arial" w:hAnsi="Arial" w:cs="Arial"/>
          <w:sz w:val="22"/>
          <w:szCs w:val="22"/>
        </w:rPr>
        <w:t>Diario Oficial</w:t>
      </w:r>
      <w:r w:rsidRPr="00874177">
        <w:rPr>
          <w:rFonts w:ascii="Arial" w:hAnsi="Arial" w:cs="Arial"/>
          <w:sz w:val="22"/>
          <w:szCs w:val="22"/>
        </w:rPr>
        <w:t>, promulgó </w:t>
      </w:r>
      <w:hyperlink r:id="rId9" w:history="1">
        <w:r w:rsidRPr="00874177">
          <w:rPr>
            <w:rStyle w:val="Hipervnculo"/>
            <w:rFonts w:ascii="Arial" w:hAnsi="Arial" w:cs="Arial"/>
          </w:rPr>
          <w:t>la cueca como baile nacional</w:t>
        </w:r>
      </w:hyperlink>
      <w:r w:rsidRPr="00874177">
        <w:rPr>
          <w:rFonts w:ascii="Arial" w:hAnsi="Arial" w:cs="Arial"/>
        </w:rPr>
        <w:t>. Entre otros argumentos se destacó que dentro de la variada gama de </w:t>
      </w:r>
      <w:hyperlink r:id="rId10" w:history="1">
        <w:r w:rsidRPr="00874177">
          <w:rPr>
            <w:rStyle w:val="Hipervnculo"/>
            <w:rFonts w:ascii="Arial" w:hAnsi="Arial" w:cs="Arial"/>
          </w:rPr>
          <w:t>danzas folclóricas</w:t>
        </w:r>
      </w:hyperlink>
      <w:r w:rsidRPr="00874177">
        <w:rPr>
          <w:rFonts w:ascii="Arial" w:hAnsi="Arial" w:cs="Arial"/>
        </w:rPr>
        <w:t> chilenas, era esta la de mayor nivel de difusión y de más profunda significación histórica.</w:t>
      </w: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rPr>
      </w:pPr>
      <w:r w:rsidRPr="00874177">
        <w:rPr>
          <w:rFonts w:ascii="Arial" w:hAnsi="Arial" w:cs="Arial"/>
        </w:rPr>
        <w:t>Existen distintas teorías respecto de </w:t>
      </w:r>
      <w:hyperlink r:id="rId11" w:history="1">
        <w:r w:rsidRPr="00874177">
          <w:rPr>
            <w:rStyle w:val="Hipervnculo"/>
            <w:rFonts w:ascii="Arial" w:hAnsi="Arial" w:cs="Arial"/>
          </w:rPr>
          <w:t>su origen</w:t>
        </w:r>
      </w:hyperlink>
      <w:r w:rsidRPr="00874177">
        <w:rPr>
          <w:rFonts w:ascii="Arial" w:hAnsi="Arial" w:cs="Arial"/>
        </w:rPr>
        <w:t> y de su llegada a Chile, sin embargo se ha logrado llegar a consenso en cuanto a su relación con la </w:t>
      </w:r>
      <w:hyperlink r:id="rId12" w:history="1">
        <w:r w:rsidRPr="00874177">
          <w:rPr>
            <w:rStyle w:val="Hipervnculo"/>
            <w:rFonts w:ascii="Arial" w:hAnsi="Arial" w:cs="Arial"/>
          </w:rPr>
          <w:t>zamacueca</w:t>
        </w:r>
      </w:hyperlink>
      <w:r w:rsidRPr="00874177">
        <w:rPr>
          <w:rFonts w:ascii="Arial" w:hAnsi="Arial" w:cs="Arial"/>
        </w:rPr>
        <w:t xml:space="preserve"> peruana y sus antecedentes arábigo-andaluces. Su presencia puede ser reconocida a lo largo de todo el territorio nacional, variando la </w:t>
      </w:r>
      <w:hyperlink r:id="rId13" w:history="1">
        <w:r w:rsidRPr="00874177">
          <w:rPr>
            <w:rStyle w:val="Hipervnculo"/>
            <w:rFonts w:ascii="Arial" w:hAnsi="Arial" w:cs="Arial"/>
          </w:rPr>
          <w:t>forma coreográfica y musical según la zona geográfica</w:t>
        </w:r>
      </w:hyperlink>
      <w:r w:rsidRPr="00874177">
        <w:rPr>
          <w:rFonts w:ascii="Arial" w:hAnsi="Arial" w:cs="Arial"/>
        </w:rPr>
        <w:t> en que se interprete, pero siempre conservando un patrón común que la hace ser un baile único y diferenciado. Asimismo, ha tenido dos funciones predominantes: en primer lugar, el entretenimiento, bailándose en fondas y fiestas con gran algarabía; en segundo lugar, la función documental, en la medida en que actúa como transmisora de la tradición oral en la voz de cantores populares.</w:t>
      </w:r>
    </w:p>
    <w:p w:rsidR="003D1589" w:rsidRPr="00874177" w:rsidRDefault="003D1589" w:rsidP="003D1589">
      <w:pPr>
        <w:pStyle w:val="NormalWeb"/>
        <w:shd w:val="clear" w:color="auto" w:fill="F8F8F8"/>
        <w:spacing w:before="0" w:beforeAutospacing="0" w:after="144" w:afterAutospacing="0" w:line="324" w:lineRule="atLeast"/>
        <w:rPr>
          <w:rFonts w:ascii="Arial" w:hAnsi="Arial" w:cs="Arial"/>
        </w:rPr>
      </w:pPr>
      <w:r w:rsidRPr="00874177">
        <w:rPr>
          <w:rFonts w:ascii="Arial" w:hAnsi="Arial" w:cs="Arial"/>
        </w:rPr>
        <w:t>En el aspecto estrictamente musical, posee un esquema formal unitario, con una sección repetida que termina formando un fragmento musical de 52 compases, al que se le llama pie. Su duración bordea el minuto veinte segundos. Generalmente se bailan tres pies de cueca.</w:t>
      </w:r>
    </w:p>
    <w:p w:rsidR="003D1589" w:rsidRPr="00874177" w:rsidRDefault="003D1589" w:rsidP="003D1589">
      <w:pPr>
        <w:pStyle w:val="NormalWeb"/>
        <w:shd w:val="clear" w:color="auto" w:fill="F8F8F8"/>
        <w:spacing w:before="0" w:beforeAutospacing="0" w:after="144" w:afterAutospacing="0" w:line="324" w:lineRule="atLeast"/>
        <w:rPr>
          <w:rFonts w:ascii="Arial" w:hAnsi="Arial" w:cs="Arial"/>
        </w:rPr>
      </w:pPr>
      <w:r w:rsidRPr="00874177">
        <w:rPr>
          <w:rFonts w:ascii="Arial" w:hAnsi="Arial" w:cs="Arial"/>
        </w:rPr>
        <w:t>Su estructura lírica está compuesta por dos estrofas y un remate, con rima en los versos pares. La primera estrofa es una cuarteta, compuesta por cuatro versos de ocho sílabas. La segunda es una seguidilla de siete versos que alternan entre siete y cinco sílabas; el cuarto verso se repite con el agregado de las exclamaciones "sí" o "ay sí" y se conoce como "verso guacho". La rima de la seguidilla debe ser, siempre, consonante. Al momento del canto, la cueca finaliza con dos versos de siete y cinco sílabas respectivamente, con rima consonante, que se conocen como pareado, cerrojo o remate.</w:t>
      </w: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rPr>
      </w:pPr>
      <w:r w:rsidRPr="00874177">
        <w:rPr>
          <w:rFonts w:ascii="Arial" w:hAnsi="Arial" w:cs="Arial"/>
        </w:rPr>
        <w:t>El contenido temático es variado y sumamente rico en términos poéticos. Sus letras son románticas, costumbristas y, desde fines de la década del cincuenta, relacionadas a los bajos fondos de las grandes urbes, estilo conocido como </w:t>
      </w:r>
      <w:hyperlink r:id="rId14" w:history="1">
        <w:r w:rsidRPr="00874177">
          <w:rPr>
            <w:rStyle w:val="Hipervnculo"/>
            <w:rFonts w:ascii="Arial" w:hAnsi="Arial" w:cs="Arial"/>
          </w:rPr>
          <w:t>cueca brava</w:t>
        </w:r>
      </w:hyperlink>
      <w:r w:rsidRPr="00874177">
        <w:rPr>
          <w:rFonts w:ascii="Arial" w:hAnsi="Arial" w:cs="Arial"/>
        </w:rPr>
        <w:t> o chora.</w:t>
      </w: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rPr>
      </w:pPr>
      <w:r w:rsidRPr="00874177">
        <w:rPr>
          <w:rFonts w:ascii="Arial" w:hAnsi="Arial" w:cs="Arial"/>
        </w:rPr>
        <w:t>Si bien originalmente se interpretaba preferentemente en salones, </w:t>
      </w:r>
      <w:hyperlink r:id="rId15" w:history="1">
        <w:r w:rsidRPr="00874177">
          <w:rPr>
            <w:rStyle w:val="Hipervnculo"/>
            <w:rFonts w:ascii="Arial" w:hAnsi="Arial" w:cs="Arial"/>
          </w:rPr>
          <w:t>chinganas</w:t>
        </w:r>
      </w:hyperlink>
      <w:r w:rsidRPr="00874177">
        <w:rPr>
          <w:rFonts w:ascii="Arial" w:hAnsi="Arial" w:cs="Arial"/>
        </w:rPr>
        <w:t xml:space="preserve"> o quintas de recreo, a medida que pasó el tiempo se hizo música frecuente en restaurantes, salones de evento y ceremonias oficiales. Durante el siglo XX, incluso, ocupó cierta importancia en los medios de comunicación masivos a través </w:t>
      </w:r>
      <w:r w:rsidRPr="00874177">
        <w:rPr>
          <w:rFonts w:ascii="Arial" w:hAnsi="Arial" w:cs="Arial"/>
        </w:rPr>
        <w:lastRenderedPageBreak/>
        <w:t>de la interpretación en conjuntos de música típica, identificándose así con la estilizada figura artística del </w:t>
      </w:r>
      <w:hyperlink r:id="rId16" w:history="1">
        <w:r w:rsidRPr="00874177">
          <w:rPr>
            <w:rStyle w:val="Hipervnculo"/>
            <w:rFonts w:ascii="Arial" w:hAnsi="Arial" w:cs="Arial"/>
          </w:rPr>
          <w:t>huaso</w:t>
        </w:r>
      </w:hyperlink>
      <w:r w:rsidRPr="00874177">
        <w:rPr>
          <w:rFonts w:ascii="Arial" w:hAnsi="Arial" w:cs="Arial"/>
        </w:rPr>
        <w:t>.</w:t>
      </w:r>
    </w:p>
    <w:p w:rsidR="003D1589" w:rsidRPr="00874177" w:rsidRDefault="003D1589" w:rsidP="003D1589">
      <w:pPr>
        <w:pStyle w:val="NormalWeb"/>
        <w:shd w:val="clear" w:color="auto" w:fill="F8F8F8"/>
        <w:spacing w:before="0" w:beforeAutospacing="0" w:after="0" w:afterAutospacing="0" w:line="324" w:lineRule="atLeast"/>
        <w:rPr>
          <w:rFonts w:ascii="Arial" w:hAnsi="Arial" w:cs="Arial"/>
        </w:rPr>
      </w:pPr>
      <w:r w:rsidRPr="00874177">
        <w:rPr>
          <w:rFonts w:ascii="Arial" w:hAnsi="Arial" w:cs="Arial"/>
        </w:rPr>
        <w:t>A lo largo de la historia, </w:t>
      </w:r>
      <w:hyperlink r:id="rId17" w:history="1">
        <w:r w:rsidRPr="00874177">
          <w:rPr>
            <w:rStyle w:val="Hipervnculo"/>
            <w:rFonts w:ascii="Arial" w:hAnsi="Arial" w:cs="Arial"/>
          </w:rPr>
          <w:t>la cueca</w:t>
        </w:r>
      </w:hyperlink>
      <w:r w:rsidRPr="00874177">
        <w:rPr>
          <w:rFonts w:ascii="Arial" w:hAnsi="Arial" w:cs="Arial"/>
        </w:rPr>
        <w:t> ha sufrido varias transformaciones. Hacia mediados del siglo XX surgió la cueca larga. En distintas zonas del país se habla de la cueca nortina, cueca chilota o la cueca brava. Por otra parte, a fines del siglo XX se vivió un hito inédito: interpretada por la banda nacional Los Tres, la cueca se convirtió en un éxito dentro de la programación del canal juvenil de música MTV. Sin embargo, su vigencia es relativa. Durante el siglo XX ha entrado en declinación hasta nuestros días, restringiéndose a instancias de exaltación de los valores nacionales, como las Fiestas Patrias, desfiles o ceremonias oficiales. A pesar de ello, y como afirmaba </w:t>
      </w:r>
      <w:hyperlink r:id="rId18" w:history="1">
        <w:r w:rsidRPr="00874177">
          <w:rPr>
            <w:rStyle w:val="Hipervnculo"/>
            <w:rFonts w:ascii="Arial" w:hAnsi="Arial" w:cs="Arial"/>
          </w:rPr>
          <w:t>Pablo Garrido</w:t>
        </w:r>
      </w:hyperlink>
      <w:r w:rsidRPr="00874177">
        <w:rPr>
          <w:rFonts w:ascii="Arial" w:hAnsi="Arial" w:cs="Arial"/>
        </w:rPr>
        <w:t> en 1943, la cueca sigue siendo "el símbolo más puro de nuestra identidad".</w:t>
      </w:r>
    </w:p>
    <w:p w:rsidR="003D1589" w:rsidRPr="00874177" w:rsidRDefault="003D1589" w:rsidP="003D1589">
      <w:pPr>
        <w:shd w:val="clear" w:color="auto" w:fill="FFFFFF"/>
        <w:spacing w:after="0" w:line="240" w:lineRule="auto"/>
        <w:rPr>
          <w:rFonts w:ascii="Arial" w:eastAsia="Times New Roman" w:hAnsi="Arial" w:cs="Arial"/>
          <w:color w:val="222222"/>
          <w:sz w:val="24"/>
          <w:szCs w:val="24"/>
          <w:lang w:eastAsia="es-CL"/>
        </w:rPr>
      </w:pPr>
    </w:p>
    <w:p w:rsidR="003D1589" w:rsidRPr="00083C1C"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Fuente</w:t>
      </w:r>
      <w:r w:rsidRPr="003644AE">
        <w:rPr>
          <w:rFonts w:ascii="Arial" w:eastAsia="Times New Roman" w:hAnsi="Arial" w:cs="Arial"/>
          <w:sz w:val="24"/>
          <w:szCs w:val="24"/>
          <w:lang w:eastAsia="es-CL"/>
        </w:rPr>
        <w:t xml:space="preserve">: </w:t>
      </w:r>
      <w:hyperlink r:id="rId19" w:history="1">
        <w:r w:rsidRPr="003644AE">
          <w:rPr>
            <w:rStyle w:val="Hipervnculo"/>
          </w:rPr>
          <w:t>http://www.memoriachilena.gob.cl/</w:t>
        </w:r>
      </w:hyperlink>
    </w:p>
    <w:p w:rsidR="003D1589" w:rsidRDefault="003D1589" w:rsidP="003D1589">
      <w:pPr>
        <w:pStyle w:val="Prrafodelista"/>
        <w:shd w:val="clear" w:color="auto" w:fill="FFFFFF"/>
        <w:spacing w:after="0" w:line="240" w:lineRule="auto"/>
        <w:ind w:left="1080"/>
        <w:rPr>
          <w:rFonts w:ascii="Arial" w:eastAsia="Times New Roman" w:hAnsi="Arial" w:cs="Arial"/>
          <w:color w:val="222222"/>
          <w:sz w:val="24"/>
          <w:szCs w:val="24"/>
          <w:lang w:eastAsia="es-CL"/>
        </w:rPr>
      </w:pPr>
    </w:p>
    <w:p w:rsidR="003D1589" w:rsidRDefault="003D1589" w:rsidP="003D1589">
      <w:pPr>
        <w:pStyle w:val="Prrafodelista"/>
        <w:shd w:val="clear" w:color="auto" w:fill="FFFFFF"/>
        <w:spacing w:after="0" w:line="240" w:lineRule="auto"/>
        <w:ind w:left="1080"/>
        <w:rPr>
          <w:rFonts w:ascii="Arial" w:eastAsia="Times New Roman" w:hAnsi="Arial" w:cs="Arial"/>
          <w:color w:val="222222"/>
          <w:sz w:val="24"/>
          <w:szCs w:val="24"/>
          <w:lang w:eastAsia="es-CL"/>
        </w:rPr>
      </w:pPr>
    </w:p>
    <w:p w:rsidR="003D1589" w:rsidRDefault="003D1589" w:rsidP="003D1589">
      <w:pPr>
        <w:pStyle w:val="Prrafodelista"/>
        <w:shd w:val="clear" w:color="auto" w:fill="FFFFFF"/>
        <w:spacing w:after="0" w:line="240" w:lineRule="auto"/>
        <w:ind w:left="1080"/>
        <w:rPr>
          <w:rFonts w:ascii="Arial" w:eastAsia="Times New Roman" w:hAnsi="Arial" w:cs="Arial"/>
          <w:color w:val="222222"/>
          <w:sz w:val="24"/>
          <w:szCs w:val="24"/>
          <w:lang w:eastAsia="es-CL"/>
        </w:rPr>
      </w:pPr>
    </w:p>
    <w:p w:rsidR="003D1589" w:rsidRDefault="003D1589" w:rsidP="003D1589">
      <w:pPr>
        <w:pStyle w:val="Prrafodelista"/>
        <w:shd w:val="clear" w:color="auto" w:fill="FFFFFF"/>
        <w:spacing w:after="0" w:line="240" w:lineRule="auto"/>
        <w:ind w:left="1080"/>
        <w:rPr>
          <w:rFonts w:ascii="Arial" w:eastAsia="Times New Roman" w:hAnsi="Arial" w:cs="Arial"/>
          <w:color w:val="222222"/>
          <w:sz w:val="24"/>
          <w:szCs w:val="24"/>
          <w:lang w:eastAsia="es-CL"/>
        </w:rPr>
      </w:pPr>
    </w:p>
    <w:p w:rsidR="003D1589" w:rsidRPr="0005327C" w:rsidRDefault="003D1589" w:rsidP="003D1589">
      <w:pPr>
        <w:pStyle w:val="Prrafodelista"/>
        <w:numPr>
          <w:ilvl w:val="0"/>
          <w:numId w:val="8"/>
        </w:numPr>
        <w:shd w:val="clear" w:color="auto" w:fill="FFFFFF"/>
        <w:spacing w:after="0" w:line="240" w:lineRule="auto"/>
        <w:rPr>
          <w:rFonts w:ascii="Arial" w:eastAsia="Times New Roman" w:hAnsi="Arial" w:cs="Arial"/>
          <w:color w:val="222222"/>
          <w:sz w:val="24"/>
          <w:szCs w:val="24"/>
          <w:lang w:eastAsia="es-CL"/>
        </w:rPr>
      </w:pPr>
      <w:r w:rsidRPr="0005327C">
        <w:rPr>
          <w:rFonts w:ascii="Arial" w:eastAsia="Times New Roman" w:hAnsi="Arial" w:cs="Arial"/>
          <w:color w:val="222222"/>
          <w:sz w:val="24"/>
          <w:szCs w:val="24"/>
          <w:lang w:eastAsia="es-CL"/>
        </w:rPr>
        <w:t xml:space="preserve"> </w:t>
      </w:r>
      <w:proofErr w:type="spellStart"/>
      <w:r w:rsidRPr="0005327C">
        <w:rPr>
          <w:rFonts w:ascii="Calibri" w:hAnsi="Calibri" w:cs="Calibri"/>
        </w:rPr>
        <w:t>Item</w:t>
      </w:r>
      <w:proofErr w:type="spellEnd"/>
      <w:r w:rsidRPr="0005327C">
        <w:rPr>
          <w:rFonts w:ascii="Calibri" w:hAnsi="Calibri" w:cs="Calibri"/>
        </w:rPr>
        <w:t xml:space="preserve"> Verdadero o Falso, responda (2ptos c/u):</w:t>
      </w:r>
    </w:p>
    <w:p w:rsidR="003D1589" w:rsidRDefault="003D1589" w:rsidP="003D1589">
      <w:pPr>
        <w:shd w:val="clear" w:color="auto" w:fill="FFFFFF"/>
        <w:spacing w:after="0" w:line="240" w:lineRule="auto"/>
        <w:ind w:left="1416"/>
        <w:rPr>
          <w:rFonts w:eastAsia="Times New Roman" w:cs="Arial"/>
          <w:color w:val="222222"/>
          <w:lang w:eastAsia="es-CL"/>
        </w:rPr>
      </w:pPr>
      <w:r>
        <w:rPr>
          <w:rFonts w:eastAsia="Times New Roman" w:cs="Arial"/>
          <w:color w:val="222222"/>
          <w:lang w:eastAsia="es-CL"/>
        </w:rPr>
        <w:t>Habilidad: Reconocer / Elegir</w:t>
      </w:r>
    </w:p>
    <w:p w:rsidR="003D1589" w:rsidRPr="00874177" w:rsidRDefault="003D1589" w:rsidP="003D1589">
      <w:pPr>
        <w:shd w:val="clear" w:color="auto" w:fill="FFFFFF"/>
        <w:spacing w:after="0" w:line="240" w:lineRule="auto"/>
        <w:ind w:left="1416"/>
        <w:rPr>
          <w:rFonts w:eastAsia="Times New Roman" w:cs="Arial"/>
          <w:color w:val="222222"/>
          <w:lang w:eastAsia="es-CL"/>
        </w:rPr>
      </w:pP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1 La Chingana es un tipo de cueca</w:t>
      </w: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2 La cueca en promedio tiene una duración de un minuto veinte segundos</w:t>
      </w: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3 La estructura tiene dos estrofas y un remate</w:t>
      </w: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4 La cueca se origina en el flamenco español</w:t>
      </w:r>
    </w:p>
    <w:p w:rsidR="003D1589" w:rsidRDefault="003D1589" w:rsidP="003D1589">
      <w:pPr>
        <w:shd w:val="clear" w:color="auto" w:fill="FFFFFF"/>
        <w:spacing w:after="0" w:line="240" w:lineRule="auto"/>
        <w:rPr>
          <w:rFonts w:ascii="Arial" w:eastAsia="Times New Roman" w:hAnsi="Arial" w:cs="Arial"/>
          <w:color w:val="222222"/>
          <w:sz w:val="24"/>
          <w:szCs w:val="24"/>
          <w:lang w:eastAsia="es-CL"/>
        </w:rPr>
      </w:pPr>
    </w:p>
    <w:p w:rsidR="003D1589" w:rsidRDefault="003D1589" w:rsidP="003D1589">
      <w:pPr>
        <w:pStyle w:val="Prrafodelista"/>
        <w:ind w:left="1080"/>
        <w:rPr>
          <w:rFonts w:ascii="Calibri" w:hAnsi="Calibri" w:cs="Calibri"/>
        </w:rPr>
      </w:pPr>
    </w:p>
    <w:p w:rsidR="003D1589" w:rsidRDefault="003D1589" w:rsidP="003D1589">
      <w:pPr>
        <w:pStyle w:val="Prrafodelista"/>
        <w:ind w:left="1080"/>
        <w:rPr>
          <w:rFonts w:ascii="Calibri" w:hAnsi="Calibri" w:cs="Calibri"/>
        </w:rPr>
      </w:pPr>
    </w:p>
    <w:p w:rsidR="003D1589" w:rsidRDefault="003D1589" w:rsidP="003D1589">
      <w:pPr>
        <w:pStyle w:val="Prrafodelista"/>
        <w:ind w:left="1080"/>
        <w:rPr>
          <w:rFonts w:ascii="Calibri" w:hAnsi="Calibri" w:cs="Calibri"/>
        </w:rPr>
      </w:pPr>
    </w:p>
    <w:p w:rsidR="003D1589" w:rsidRPr="00083C1C" w:rsidRDefault="003D1589" w:rsidP="003D1589">
      <w:pPr>
        <w:rPr>
          <w:rFonts w:ascii="Calibri" w:hAnsi="Calibri" w:cs="Calibri"/>
        </w:rPr>
      </w:pPr>
      <w:proofErr w:type="gramStart"/>
      <w:r w:rsidRPr="00083C1C">
        <w:rPr>
          <w:rFonts w:ascii="Calibri" w:hAnsi="Calibri" w:cs="Calibri"/>
        </w:rPr>
        <w:t>II .</w:t>
      </w:r>
      <w:proofErr w:type="gramEnd"/>
      <w:r w:rsidRPr="00083C1C">
        <w:rPr>
          <w:rFonts w:ascii="Calibri" w:hAnsi="Calibri" w:cs="Calibri"/>
        </w:rPr>
        <w:t xml:space="preserve"> </w:t>
      </w:r>
      <w:r>
        <w:rPr>
          <w:rFonts w:ascii="Calibri" w:hAnsi="Calibri" w:cs="Calibri"/>
        </w:rPr>
        <w:t xml:space="preserve">          </w:t>
      </w:r>
      <w:r w:rsidRPr="00083C1C">
        <w:rPr>
          <w:rFonts w:ascii="Calibri" w:hAnsi="Calibri" w:cs="Calibri"/>
        </w:rPr>
        <w:t xml:space="preserve">Ítem   Términos   Pareados: Relaciona la Columna A con la B, trasladando el Nº que corresponda una con una </w:t>
      </w:r>
      <w:proofErr w:type="gramStart"/>
      <w:r w:rsidRPr="00083C1C">
        <w:rPr>
          <w:rFonts w:ascii="Calibri" w:hAnsi="Calibri" w:cs="Calibri"/>
        </w:rPr>
        <w:t>línea(</w:t>
      </w:r>
      <w:proofErr w:type="gramEnd"/>
      <w:r w:rsidRPr="00083C1C">
        <w:rPr>
          <w:rFonts w:ascii="Calibri" w:hAnsi="Calibri" w:cs="Calibri"/>
        </w:rPr>
        <w:t xml:space="preserve">2 puntos cada uno)                                                                       </w:t>
      </w:r>
      <w:r>
        <w:rPr>
          <w:rFonts w:ascii="Calibri" w:hAnsi="Calibri" w:cs="Calibri"/>
        </w:rPr>
        <w:t xml:space="preserve">          </w:t>
      </w:r>
      <w:r w:rsidRPr="00083C1C">
        <w:rPr>
          <w:rFonts w:ascii="Calibri" w:hAnsi="Calibri" w:cs="Calibri"/>
        </w:rPr>
        <w:t>Habilidad: Relacionar / Analizar</w:t>
      </w: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1 La Cueca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 xml:space="preserve">Se promulgó como baile nacional </w:t>
      </w: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En 1979</w:t>
      </w: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2 La Cueca chora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Debe ser siempre consonante</w:t>
      </w: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3 La rima de la Seguidilla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Es un baile urbano</w:t>
      </w:r>
    </w:p>
    <w:p w:rsidR="003D1589" w:rsidRDefault="003D1589" w:rsidP="003D1589">
      <w:pPr>
        <w:shd w:val="clear" w:color="auto" w:fill="FFFFFF"/>
        <w:spacing w:after="0" w:line="240" w:lineRule="auto"/>
        <w:ind w:left="360"/>
        <w:rPr>
          <w:rFonts w:ascii="Arial" w:eastAsia="Times New Roman" w:hAnsi="Arial" w:cs="Arial"/>
          <w:color w:val="222222"/>
          <w:sz w:val="24"/>
          <w:szCs w:val="24"/>
          <w:lang w:eastAsia="es-CL"/>
        </w:rPr>
      </w:pPr>
    </w:p>
    <w:p w:rsidR="00C05E4B" w:rsidRDefault="003D1589" w:rsidP="003D1589">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 xml:space="preserve">     </w:t>
      </w:r>
    </w:p>
    <w:p w:rsidR="003D1589" w:rsidRPr="00C05E4B" w:rsidRDefault="003D1589" w:rsidP="003D1589">
      <w:pPr>
        <w:shd w:val="clear" w:color="auto" w:fill="FFFFFF"/>
        <w:spacing w:after="0" w:line="240" w:lineRule="auto"/>
        <w:rPr>
          <w:rFonts w:ascii="Arial" w:eastAsia="Times New Roman" w:hAnsi="Arial" w:cs="Arial"/>
          <w:color w:val="222222"/>
          <w:sz w:val="24"/>
          <w:szCs w:val="24"/>
          <w:lang w:eastAsia="es-CL"/>
        </w:rPr>
      </w:pPr>
      <w:r w:rsidRPr="00772A4B">
        <w:rPr>
          <w:rFonts w:ascii="Arial" w:eastAsia="Times New Roman" w:hAnsi="Arial" w:cs="Arial"/>
          <w:color w:val="222222"/>
          <w:sz w:val="45"/>
          <w:szCs w:val="45"/>
          <w:lang w:eastAsia="es-CL"/>
        </w:rPr>
        <w:t>La Rosa Y El Clavel</w:t>
      </w:r>
    </w:p>
    <w:p w:rsidR="003D1589" w:rsidRPr="00083C1C" w:rsidRDefault="003D1589" w:rsidP="003D1589">
      <w:pPr>
        <w:shd w:val="clear" w:color="auto" w:fill="FFFFFF"/>
        <w:spacing w:after="60" w:line="240" w:lineRule="auto"/>
        <w:rPr>
          <w:rFonts w:ascii="Arial" w:eastAsia="Times New Roman" w:hAnsi="Arial" w:cs="Arial"/>
          <w:sz w:val="32"/>
          <w:szCs w:val="32"/>
          <w:lang w:eastAsia="es-CL"/>
        </w:rPr>
      </w:pPr>
      <w:r w:rsidRPr="00083C1C">
        <w:rPr>
          <w:rFonts w:ascii="Arial" w:eastAsia="Times New Roman" w:hAnsi="Arial" w:cs="Arial"/>
          <w:sz w:val="32"/>
          <w:szCs w:val="32"/>
          <w:lang w:eastAsia="es-CL"/>
        </w:rPr>
        <w:t>La Rosa y el Clavel</w:t>
      </w:r>
    </w:p>
    <w:p w:rsidR="003D1589" w:rsidRPr="00772A4B" w:rsidRDefault="00DC54BF" w:rsidP="003D1589">
      <w:pPr>
        <w:shd w:val="clear" w:color="auto" w:fill="FFFFFF"/>
        <w:spacing w:after="60" w:line="240" w:lineRule="auto"/>
        <w:rPr>
          <w:rFonts w:ascii="Arial" w:eastAsia="Times New Roman" w:hAnsi="Arial" w:cs="Arial"/>
          <w:sz w:val="21"/>
          <w:szCs w:val="21"/>
          <w:lang w:eastAsia="es-CL"/>
        </w:rPr>
      </w:pPr>
      <w:hyperlink r:id="rId20" w:history="1">
        <w:r w:rsidR="003D1589" w:rsidRPr="00772A4B">
          <w:rPr>
            <w:rFonts w:ascii="Arial" w:eastAsia="Times New Roman" w:hAnsi="Arial" w:cs="Arial"/>
            <w:sz w:val="21"/>
            <w:szCs w:val="21"/>
            <w:lang w:eastAsia="es-CL"/>
          </w:rPr>
          <w:t>Jorge</w:t>
        </w:r>
      </w:hyperlink>
      <w:r w:rsidR="003D1589" w:rsidRPr="00772A4B">
        <w:rPr>
          <w:rFonts w:ascii="Arial" w:eastAsia="Times New Roman" w:hAnsi="Arial" w:cs="Arial"/>
          <w:sz w:val="21"/>
          <w:szCs w:val="21"/>
          <w:lang w:eastAsia="es-CL"/>
        </w:rPr>
        <w:t xml:space="preserve"> Martínez 1962</w:t>
      </w:r>
    </w:p>
    <w:p w:rsidR="003D1589" w:rsidRDefault="003D1589" w:rsidP="003D1589">
      <w:pPr>
        <w:shd w:val="clear" w:color="auto" w:fill="FFFFFF"/>
        <w:spacing w:after="0" w:line="240" w:lineRule="auto"/>
        <w:rPr>
          <w:rFonts w:ascii="Arial" w:eastAsia="Times New Roman" w:hAnsi="Arial" w:cs="Arial"/>
          <w:color w:val="222222"/>
          <w:sz w:val="21"/>
          <w:szCs w:val="21"/>
          <w:lang w:eastAsia="es-CL"/>
        </w:rPr>
      </w:pPr>
    </w:p>
    <w:p w:rsidR="003D1589"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t>La Rosa,</w:t>
      </w:r>
      <w:r w:rsidRPr="00772A4B">
        <w:rPr>
          <w:rFonts w:eastAsia="Times New Roman" w:cs="Arial"/>
          <w:color w:val="222222"/>
          <w:sz w:val="28"/>
          <w:szCs w:val="28"/>
          <w:lang w:eastAsia="es-CL"/>
        </w:rPr>
        <w:br/>
        <w:t>La Rosa con el Clavel</w:t>
      </w:r>
      <w:r w:rsidRPr="00772A4B">
        <w:rPr>
          <w:rFonts w:eastAsia="Times New Roman" w:cs="Arial"/>
          <w:color w:val="222222"/>
          <w:sz w:val="28"/>
          <w:szCs w:val="28"/>
          <w:lang w:eastAsia="es-CL"/>
        </w:rPr>
        <w:br/>
        <w:t>Mi vida hicieron</w:t>
      </w:r>
      <w:r w:rsidRPr="00772A4B">
        <w:rPr>
          <w:rFonts w:eastAsia="Times New Roman" w:cs="Arial"/>
          <w:color w:val="222222"/>
          <w:sz w:val="28"/>
          <w:szCs w:val="28"/>
          <w:lang w:eastAsia="es-CL"/>
        </w:rPr>
        <w:br/>
      </w:r>
      <w:proofErr w:type="spellStart"/>
      <w:r w:rsidRPr="00772A4B">
        <w:rPr>
          <w:rFonts w:eastAsia="Times New Roman" w:cs="Arial"/>
          <w:color w:val="222222"/>
          <w:sz w:val="28"/>
          <w:szCs w:val="28"/>
          <w:lang w:eastAsia="es-CL"/>
        </w:rPr>
        <w:t>Hicieron</w:t>
      </w:r>
      <w:proofErr w:type="spellEnd"/>
      <w:r w:rsidRPr="00772A4B">
        <w:rPr>
          <w:rFonts w:eastAsia="Times New Roman" w:cs="Arial"/>
          <w:color w:val="222222"/>
          <w:sz w:val="28"/>
          <w:szCs w:val="28"/>
          <w:lang w:eastAsia="es-CL"/>
        </w:rPr>
        <w:t xml:space="preserve"> un juramento</w:t>
      </w:r>
      <w:r w:rsidRPr="00772A4B">
        <w:rPr>
          <w:rFonts w:eastAsia="Times New Roman" w:cs="Arial"/>
          <w:color w:val="222222"/>
          <w:sz w:val="28"/>
          <w:szCs w:val="28"/>
          <w:lang w:eastAsia="es-CL"/>
        </w:rPr>
        <w:br/>
        <w:t>Mi vida hicieron,</w:t>
      </w:r>
      <w:r w:rsidRPr="00772A4B">
        <w:rPr>
          <w:rFonts w:eastAsia="Times New Roman" w:cs="Arial"/>
          <w:color w:val="222222"/>
          <w:sz w:val="28"/>
          <w:szCs w:val="28"/>
          <w:lang w:eastAsia="es-CL"/>
        </w:rPr>
        <w:br/>
        <w:t>Hicieron un juramento.</w:t>
      </w:r>
      <w:r w:rsidRPr="00772A4B">
        <w:rPr>
          <w:rFonts w:eastAsia="Times New Roman" w:cs="Arial"/>
          <w:color w:val="222222"/>
          <w:sz w:val="28"/>
          <w:szCs w:val="28"/>
          <w:lang w:eastAsia="es-CL"/>
        </w:rPr>
        <w:br/>
      </w:r>
    </w:p>
    <w:p w:rsidR="003D1589"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t xml:space="preserve">Mi vida y </w:t>
      </w:r>
      <w:proofErr w:type="spellStart"/>
      <w:r w:rsidRPr="00772A4B">
        <w:rPr>
          <w:rFonts w:eastAsia="Times New Roman" w:cs="Arial"/>
          <w:color w:val="222222"/>
          <w:sz w:val="28"/>
          <w:szCs w:val="28"/>
          <w:lang w:eastAsia="es-CL"/>
        </w:rPr>
        <w:t>pusié</w:t>
      </w:r>
      <w:proofErr w:type="spellEnd"/>
      <w:r w:rsidRPr="00772A4B">
        <w:rPr>
          <w:rFonts w:eastAsia="Times New Roman" w:cs="Arial"/>
          <w:color w:val="222222"/>
          <w:sz w:val="28"/>
          <w:szCs w:val="28"/>
          <w:lang w:eastAsia="es-CL"/>
        </w:rPr>
        <w:br/>
        <w:t>Y pusieron de testigos</w:t>
      </w:r>
      <w:r w:rsidRPr="00772A4B">
        <w:rPr>
          <w:rFonts w:eastAsia="Times New Roman" w:cs="Arial"/>
          <w:color w:val="222222"/>
          <w:sz w:val="28"/>
          <w:szCs w:val="28"/>
          <w:lang w:eastAsia="es-CL"/>
        </w:rPr>
        <w:br/>
        <w:t>Mi vida a Jazmín,</w:t>
      </w:r>
      <w:r w:rsidRPr="00772A4B">
        <w:rPr>
          <w:rFonts w:eastAsia="Times New Roman" w:cs="Arial"/>
          <w:color w:val="222222"/>
          <w:sz w:val="28"/>
          <w:szCs w:val="28"/>
          <w:lang w:eastAsia="es-CL"/>
        </w:rPr>
        <w:br/>
        <w:t>A un Jazmín y a un Pensamiento</w:t>
      </w:r>
      <w:r w:rsidRPr="00772A4B">
        <w:rPr>
          <w:rFonts w:eastAsia="Times New Roman" w:cs="Arial"/>
          <w:color w:val="222222"/>
          <w:sz w:val="28"/>
          <w:szCs w:val="28"/>
          <w:lang w:eastAsia="es-CL"/>
        </w:rPr>
        <w:br/>
        <w:t>Mi vida la Rosa</w:t>
      </w:r>
      <w:r w:rsidRPr="00772A4B">
        <w:rPr>
          <w:rFonts w:eastAsia="Times New Roman" w:cs="Arial"/>
          <w:color w:val="222222"/>
          <w:sz w:val="28"/>
          <w:szCs w:val="28"/>
          <w:lang w:eastAsia="es-CL"/>
        </w:rPr>
        <w:br/>
        <w:t>La Rosa con el Clavel</w:t>
      </w:r>
      <w:r w:rsidRPr="00772A4B">
        <w:rPr>
          <w:rFonts w:eastAsia="Times New Roman" w:cs="Arial"/>
          <w:color w:val="222222"/>
          <w:sz w:val="28"/>
          <w:szCs w:val="28"/>
          <w:lang w:eastAsia="es-CL"/>
        </w:rPr>
        <w:br/>
      </w:r>
    </w:p>
    <w:p w:rsidR="003D1589"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t>No me tires con Rosas</w:t>
      </w:r>
      <w:r w:rsidRPr="00772A4B">
        <w:rPr>
          <w:rFonts w:eastAsia="Times New Roman" w:cs="Arial"/>
          <w:color w:val="222222"/>
          <w:sz w:val="28"/>
          <w:szCs w:val="28"/>
          <w:lang w:eastAsia="es-CL"/>
        </w:rPr>
        <w:br/>
        <w:t>Allá va, allá va, que tiene espinas.</w:t>
      </w:r>
      <w:r w:rsidRPr="00772A4B">
        <w:rPr>
          <w:rFonts w:eastAsia="Times New Roman" w:cs="Arial"/>
          <w:color w:val="222222"/>
          <w:sz w:val="28"/>
          <w:szCs w:val="28"/>
          <w:lang w:eastAsia="es-CL"/>
        </w:rPr>
        <w:br/>
        <w:t>Tírame con Violetas,</w:t>
      </w:r>
      <w:r w:rsidRPr="00772A4B">
        <w:rPr>
          <w:rFonts w:eastAsia="Times New Roman" w:cs="Arial"/>
          <w:color w:val="222222"/>
          <w:sz w:val="28"/>
          <w:szCs w:val="28"/>
          <w:lang w:eastAsia="es-CL"/>
        </w:rPr>
        <w:br/>
        <w:t>Allá va, allá va, que son más finas.</w:t>
      </w:r>
      <w:r w:rsidRPr="00772A4B">
        <w:rPr>
          <w:rFonts w:eastAsia="Times New Roman" w:cs="Arial"/>
          <w:color w:val="222222"/>
          <w:sz w:val="28"/>
          <w:szCs w:val="28"/>
          <w:lang w:eastAsia="es-CL"/>
        </w:rPr>
        <w:br/>
      </w:r>
    </w:p>
    <w:p w:rsidR="003D1589"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t>No me tires con rosas</w:t>
      </w:r>
      <w:r w:rsidRPr="00772A4B">
        <w:rPr>
          <w:rFonts w:eastAsia="Times New Roman" w:cs="Arial"/>
          <w:color w:val="222222"/>
          <w:sz w:val="28"/>
          <w:szCs w:val="28"/>
          <w:lang w:eastAsia="es-CL"/>
        </w:rPr>
        <w:br/>
        <w:t>Allá va que tiene espinas</w:t>
      </w:r>
      <w:r w:rsidRPr="00772A4B">
        <w:rPr>
          <w:rFonts w:eastAsia="Times New Roman" w:cs="Arial"/>
          <w:color w:val="222222"/>
          <w:sz w:val="28"/>
          <w:szCs w:val="28"/>
          <w:lang w:eastAsia="es-CL"/>
        </w:rPr>
        <w:br/>
        <w:t>Que son más finas si,</w:t>
      </w:r>
      <w:r w:rsidRPr="00772A4B">
        <w:rPr>
          <w:rFonts w:eastAsia="Times New Roman" w:cs="Arial"/>
          <w:color w:val="222222"/>
          <w:sz w:val="28"/>
          <w:szCs w:val="28"/>
          <w:lang w:eastAsia="es-CL"/>
        </w:rPr>
        <w:br/>
        <w:t>Allá va, allá va, Rosa con Dalia.</w:t>
      </w:r>
      <w:r w:rsidRPr="00772A4B">
        <w:rPr>
          <w:rFonts w:eastAsia="Times New Roman" w:cs="Arial"/>
          <w:color w:val="222222"/>
          <w:sz w:val="28"/>
          <w:szCs w:val="28"/>
          <w:lang w:eastAsia="es-CL"/>
        </w:rPr>
        <w:br/>
      </w:r>
    </w:p>
    <w:p w:rsidR="003D1589"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t>Donde irá mi negrita</w:t>
      </w:r>
      <w:r w:rsidRPr="00772A4B">
        <w:rPr>
          <w:rFonts w:eastAsia="Times New Roman" w:cs="Arial"/>
          <w:color w:val="222222"/>
          <w:sz w:val="28"/>
          <w:szCs w:val="28"/>
          <w:lang w:eastAsia="es-CL"/>
        </w:rPr>
        <w:br/>
        <w:t>Allá va, allá va, que yo no vaya.</w:t>
      </w:r>
      <w:r w:rsidRPr="00772A4B">
        <w:rPr>
          <w:rFonts w:eastAsia="Times New Roman" w:cs="Arial"/>
          <w:color w:val="222222"/>
          <w:sz w:val="28"/>
          <w:szCs w:val="28"/>
          <w:lang w:eastAsia="es-CL"/>
        </w:rPr>
        <w:br/>
        <w:t>Anda Rosa con Dalia,</w:t>
      </w:r>
      <w:r w:rsidRPr="00772A4B">
        <w:rPr>
          <w:rFonts w:eastAsia="Times New Roman" w:cs="Arial"/>
          <w:color w:val="222222"/>
          <w:sz w:val="28"/>
          <w:szCs w:val="28"/>
          <w:lang w:eastAsia="es-CL"/>
        </w:rPr>
        <w:br/>
        <w:t>Allá va, allá va, que yo no vaya.</w:t>
      </w:r>
      <w:r w:rsidRPr="00772A4B">
        <w:rPr>
          <w:rFonts w:eastAsia="Times New Roman" w:cs="Arial"/>
          <w:color w:val="222222"/>
          <w:sz w:val="28"/>
          <w:szCs w:val="28"/>
          <w:lang w:eastAsia="es-CL"/>
        </w:rPr>
        <w:br/>
      </w:r>
    </w:p>
    <w:p w:rsidR="003D1589" w:rsidRPr="00772A4B" w:rsidRDefault="003D1589" w:rsidP="003D1589">
      <w:pPr>
        <w:shd w:val="clear" w:color="auto" w:fill="FFFFFF"/>
        <w:spacing w:after="0" w:line="240" w:lineRule="auto"/>
        <w:rPr>
          <w:rFonts w:eastAsia="Times New Roman" w:cs="Arial"/>
          <w:color w:val="222222"/>
          <w:sz w:val="28"/>
          <w:szCs w:val="28"/>
          <w:lang w:eastAsia="es-CL"/>
        </w:rPr>
      </w:pPr>
      <w:r w:rsidRPr="00772A4B">
        <w:rPr>
          <w:rFonts w:eastAsia="Times New Roman" w:cs="Arial"/>
          <w:color w:val="222222"/>
          <w:sz w:val="28"/>
          <w:szCs w:val="28"/>
          <w:lang w:eastAsia="es-CL"/>
        </w:rPr>
        <w:lastRenderedPageBreak/>
        <w:t>Hermoso mene nene</w:t>
      </w:r>
      <w:r w:rsidRPr="00772A4B">
        <w:rPr>
          <w:rFonts w:eastAsia="Times New Roman" w:cs="Arial"/>
          <w:color w:val="222222"/>
          <w:sz w:val="28"/>
          <w:szCs w:val="28"/>
          <w:lang w:eastAsia="es-CL"/>
        </w:rPr>
        <w:br/>
        <w:t xml:space="preserve">Decía una </w:t>
      </w:r>
      <w:proofErr w:type="gramStart"/>
      <w:r w:rsidRPr="00772A4B">
        <w:rPr>
          <w:rFonts w:eastAsia="Times New Roman" w:cs="Arial"/>
          <w:color w:val="222222"/>
          <w:sz w:val="28"/>
          <w:szCs w:val="28"/>
          <w:lang w:eastAsia="es-CL"/>
        </w:rPr>
        <w:t>vieja ...</w:t>
      </w:r>
      <w:proofErr w:type="gramEnd"/>
      <w:r w:rsidRPr="00772A4B">
        <w:rPr>
          <w:rFonts w:eastAsia="Times New Roman" w:cs="Arial"/>
          <w:color w:val="222222"/>
          <w:sz w:val="28"/>
          <w:szCs w:val="28"/>
          <w:lang w:eastAsia="es-CL"/>
        </w:rPr>
        <w:br/>
        <w:t>La Rosa,</w:t>
      </w:r>
      <w:r w:rsidRPr="00772A4B">
        <w:rPr>
          <w:rFonts w:eastAsia="Times New Roman" w:cs="Arial"/>
          <w:color w:val="222222"/>
          <w:sz w:val="28"/>
          <w:szCs w:val="28"/>
          <w:lang w:eastAsia="es-CL"/>
        </w:rPr>
        <w:br/>
        <w:t>La Rosa con el Clavel</w:t>
      </w:r>
      <w:r w:rsidRPr="00772A4B">
        <w:rPr>
          <w:rFonts w:eastAsia="Times New Roman" w:cs="Arial"/>
          <w:color w:val="222222"/>
          <w:sz w:val="28"/>
          <w:szCs w:val="28"/>
          <w:lang w:eastAsia="es-CL"/>
        </w:rPr>
        <w:br/>
        <w:t>Mi vida hicieron</w:t>
      </w:r>
      <w:r w:rsidRPr="00772A4B">
        <w:rPr>
          <w:rFonts w:eastAsia="Times New Roman" w:cs="Arial"/>
          <w:color w:val="222222"/>
          <w:sz w:val="28"/>
          <w:szCs w:val="28"/>
          <w:lang w:eastAsia="es-CL"/>
        </w:rPr>
        <w:br/>
      </w:r>
      <w:proofErr w:type="spellStart"/>
      <w:r w:rsidRPr="00772A4B">
        <w:rPr>
          <w:rFonts w:eastAsia="Times New Roman" w:cs="Arial"/>
          <w:color w:val="222222"/>
          <w:sz w:val="28"/>
          <w:szCs w:val="28"/>
          <w:lang w:eastAsia="es-CL"/>
        </w:rPr>
        <w:t>Hicieron</w:t>
      </w:r>
      <w:proofErr w:type="spellEnd"/>
      <w:r w:rsidRPr="00772A4B">
        <w:rPr>
          <w:rFonts w:eastAsia="Times New Roman" w:cs="Arial"/>
          <w:color w:val="222222"/>
          <w:sz w:val="28"/>
          <w:szCs w:val="28"/>
          <w:lang w:eastAsia="es-CL"/>
        </w:rPr>
        <w:t xml:space="preserve"> un juramento</w:t>
      </w:r>
      <w:r w:rsidRPr="00772A4B">
        <w:rPr>
          <w:rFonts w:eastAsia="Times New Roman" w:cs="Arial"/>
          <w:color w:val="222222"/>
          <w:sz w:val="28"/>
          <w:szCs w:val="28"/>
          <w:lang w:eastAsia="es-CL"/>
        </w:rPr>
        <w:br/>
        <w:t>Mi vida hicieron,</w:t>
      </w:r>
      <w:r w:rsidRPr="00772A4B">
        <w:rPr>
          <w:rFonts w:eastAsia="Times New Roman" w:cs="Arial"/>
          <w:color w:val="222222"/>
          <w:sz w:val="28"/>
          <w:szCs w:val="28"/>
          <w:lang w:eastAsia="es-CL"/>
        </w:rPr>
        <w:br/>
        <w:t>Hicieron un juramento.</w:t>
      </w:r>
      <w:r w:rsidRPr="00772A4B">
        <w:rPr>
          <w:rFonts w:eastAsia="Times New Roman" w:cs="Arial"/>
          <w:color w:val="222222"/>
          <w:sz w:val="28"/>
          <w:szCs w:val="28"/>
          <w:lang w:eastAsia="es-CL"/>
        </w:rPr>
        <w:br/>
        <w:t xml:space="preserve">Mi vida y </w:t>
      </w:r>
      <w:proofErr w:type="spellStart"/>
      <w:r w:rsidRPr="00772A4B">
        <w:rPr>
          <w:rFonts w:eastAsia="Times New Roman" w:cs="Arial"/>
          <w:color w:val="222222"/>
          <w:sz w:val="28"/>
          <w:szCs w:val="28"/>
          <w:lang w:eastAsia="es-CL"/>
        </w:rPr>
        <w:t>pusié</w:t>
      </w:r>
      <w:proofErr w:type="spellEnd"/>
      <w:r w:rsidRPr="00772A4B">
        <w:rPr>
          <w:rFonts w:eastAsia="Times New Roman" w:cs="Arial"/>
          <w:color w:val="222222"/>
          <w:sz w:val="28"/>
          <w:szCs w:val="28"/>
          <w:lang w:eastAsia="es-CL"/>
        </w:rPr>
        <w:br/>
        <w:t>Y pusieron de testigos</w:t>
      </w:r>
      <w:r w:rsidRPr="00772A4B">
        <w:rPr>
          <w:rFonts w:eastAsia="Times New Roman" w:cs="Arial"/>
          <w:color w:val="222222"/>
          <w:sz w:val="28"/>
          <w:szCs w:val="28"/>
          <w:lang w:eastAsia="es-CL"/>
        </w:rPr>
        <w:br/>
        <w:t>Mi…</w:t>
      </w:r>
    </w:p>
    <w:p w:rsidR="003D1589" w:rsidRDefault="003D1589" w:rsidP="003D1589"/>
    <w:p w:rsidR="003D1589" w:rsidRDefault="003D1589" w:rsidP="003D1589"/>
    <w:p w:rsidR="003D1589" w:rsidRDefault="003D1589" w:rsidP="003D1589">
      <w:pPr>
        <w:rPr>
          <w:rFonts w:ascii="Calibri" w:hAnsi="Calibri" w:cs="Calibri"/>
        </w:rPr>
      </w:pPr>
      <w:r>
        <w:t>III</w:t>
      </w:r>
      <w:proofErr w:type="gramStart"/>
      <w:r>
        <w:t>.</w:t>
      </w:r>
      <w:r w:rsidRPr="00842BA3">
        <w:rPr>
          <w:rFonts w:ascii="Calibri" w:hAnsi="Calibri" w:cs="Calibri"/>
        </w:rPr>
        <w:t xml:space="preserve"> </w:t>
      </w:r>
      <w:r>
        <w:rPr>
          <w:rFonts w:ascii="Calibri" w:hAnsi="Calibri" w:cs="Calibri"/>
        </w:rPr>
        <w:t>.</w:t>
      </w:r>
      <w:proofErr w:type="gramEnd"/>
      <w:r>
        <w:rPr>
          <w:rFonts w:ascii="Calibri" w:hAnsi="Calibri" w:cs="Calibri"/>
        </w:rPr>
        <w:t xml:space="preserve">- </w:t>
      </w:r>
      <w:proofErr w:type="spellStart"/>
      <w:r>
        <w:rPr>
          <w:rFonts w:ascii="Calibri" w:hAnsi="Calibri" w:cs="Calibri"/>
        </w:rPr>
        <w:t>Item</w:t>
      </w:r>
      <w:proofErr w:type="spellEnd"/>
      <w:r>
        <w:rPr>
          <w:rFonts w:ascii="Calibri" w:hAnsi="Calibri" w:cs="Calibri"/>
        </w:rPr>
        <w:t xml:space="preserve"> de Desarrollo: Responde cada pregunta en el espacio dado (  4 puntos cada una)</w:t>
      </w:r>
    </w:p>
    <w:p w:rsidR="003D1589" w:rsidRDefault="003D1589" w:rsidP="003D1589">
      <w:pPr>
        <w:rPr>
          <w:rFonts w:ascii="Calibri" w:hAnsi="Calibri" w:cs="Calibri"/>
        </w:rPr>
      </w:pPr>
      <w:r>
        <w:rPr>
          <w:rFonts w:ascii="Calibri" w:hAnsi="Calibri" w:cs="Calibri"/>
        </w:rPr>
        <w:t xml:space="preserve">                                    Habilidad: Argumentar / Reflexionar</w:t>
      </w:r>
    </w:p>
    <w:p w:rsidR="003D1589" w:rsidRDefault="003D1589" w:rsidP="003D1589">
      <w:pPr>
        <w:rPr>
          <w:rFonts w:ascii="Calibri" w:hAnsi="Calibri" w:cs="Calibri"/>
        </w:rPr>
      </w:pPr>
    </w:p>
    <w:p w:rsidR="003D1589" w:rsidRDefault="003D1589" w:rsidP="003D1589">
      <w:pPr>
        <w:pStyle w:val="Prrafodelista"/>
        <w:numPr>
          <w:ilvl w:val="0"/>
          <w:numId w:val="9"/>
        </w:numPr>
        <w:rPr>
          <w:rFonts w:ascii="Calibri" w:hAnsi="Calibri" w:cs="Calibri"/>
        </w:rPr>
      </w:pPr>
      <w:r>
        <w:rPr>
          <w:rFonts w:ascii="Calibri" w:hAnsi="Calibri" w:cs="Calibri"/>
        </w:rPr>
        <w:t>Describa de qué manera riman las frases en la canción</w:t>
      </w:r>
      <w:proofErr w:type="gramStart"/>
      <w:r>
        <w:rPr>
          <w:rFonts w:ascii="Calibri" w:hAnsi="Calibri" w:cs="Calibri"/>
        </w:rPr>
        <w:t>?</w:t>
      </w:r>
      <w:proofErr w:type="gramEnd"/>
    </w:p>
    <w:p w:rsidR="003D1589" w:rsidRDefault="003D1589" w:rsidP="003D1589">
      <w:pPr>
        <w:pStyle w:val="Prrafodelista"/>
        <w:numPr>
          <w:ilvl w:val="0"/>
          <w:numId w:val="9"/>
        </w:numPr>
        <w:rPr>
          <w:rFonts w:ascii="Calibri" w:hAnsi="Calibri" w:cs="Calibri"/>
        </w:rPr>
      </w:pPr>
      <w:r>
        <w:rPr>
          <w:rFonts w:ascii="Calibri" w:hAnsi="Calibri" w:cs="Calibri"/>
        </w:rPr>
        <w:t>De qué trata la cueca</w:t>
      </w:r>
      <w:proofErr w:type="gramStart"/>
      <w:r>
        <w:rPr>
          <w:rFonts w:ascii="Calibri" w:hAnsi="Calibri" w:cs="Calibri"/>
        </w:rPr>
        <w:t>?</w:t>
      </w:r>
      <w:proofErr w:type="gramEnd"/>
      <w:r>
        <w:rPr>
          <w:rFonts w:ascii="Calibri" w:hAnsi="Calibri" w:cs="Calibri"/>
        </w:rPr>
        <w:t xml:space="preserve"> Qué instrumentos musicales son las más usadas para tocar la cueca</w:t>
      </w:r>
      <w:proofErr w:type="gramStart"/>
      <w:r>
        <w:rPr>
          <w:rFonts w:ascii="Calibri" w:hAnsi="Calibri" w:cs="Calibri"/>
        </w:rPr>
        <w:t>?</w:t>
      </w:r>
      <w:proofErr w:type="gramEnd"/>
      <w:r>
        <w:rPr>
          <w:rFonts w:ascii="Calibri" w:hAnsi="Calibri" w:cs="Calibri"/>
        </w:rPr>
        <w:t xml:space="preserve"> Nombre 3.</w:t>
      </w:r>
    </w:p>
    <w:p w:rsidR="003D1589" w:rsidRDefault="003D1589" w:rsidP="003D1589">
      <w:pPr>
        <w:pStyle w:val="Prrafodelista"/>
        <w:numPr>
          <w:ilvl w:val="0"/>
          <w:numId w:val="9"/>
        </w:numPr>
        <w:rPr>
          <w:rFonts w:ascii="Calibri" w:hAnsi="Calibri" w:cs="Calibri"/>
        </w:rPr>
      </w:pPr>
      <w:r>
        <w:rPr>
          <w:rFonts w:ascii="Calibri" w:hAnsi="Calibri" w:cs="Calibri"/>
        </w:rPr>
        <w:t xml:space="preserve">Pregúntele a su familia (mamá, papá, abuela, </w:t>
      </w:r>
      <w:proofErr w:type="spellStart"/>
      <w:r>
        <w:rPr>
          <w:rFonts w:ascii="Calibri" w:hAnsi="Calibri" w:cs="Calibri"/>
        </w:rPr>
        <w:t>etc</w:t>
      </w:r>
      <w:proofErr w:type="spellEnd"/>
      <w:r>
        <w:rPr>
          <w:rFonts w:ascii="Calibri" w:hAnsi="Calibri" w:cs="Calibri"/>
        </w:rPr>
        <w:t>) qué le emociona más del folklor chileno y su música y por qué (en pocas palabras responda).</w:t>
      </w:r>
    </w:p>
    <w:p w:rsidR="003D1589" w:rsidRDefault="003D1589" w:rsidP="003D1589">
      <w:pPr>
        <w:pStyle w:val="Prrafodelista"/>
        <w:rPr>
          <w:rFonts w:ascii="Calibri" w:hAnsi="Calibri" w:cs="Calibri"/>
        </w:rPr>
      </w:pPr>
    </w:p>
    <w:p w:rsidR="003D1589" w:rsidRDefault="003D1589" w:rsidP="003D1589">
      <w:pPr>
        <w:pStyle w:val="Prrafodelista"/>
        <w:rPr>
          <w:rFonts w:ascii="Calibri" w:hAnsi="Calibri" w:cs="Calibri"/>
        </w:rPr>
      </w:pPr>
    </w:p>
    <w:p w:rsidR="003D1589" w:rsidRDefault="003D1589" w:rsidP="003D1589">
      <w:pPr>
        <w:rPr>
          <w:rFonts w:ascii="Calibri" w:hAnsi="Calibri" w:cs="Calibri"/>
        </w:rPr>
      </w:pPr>
      <w:r>
        <w:rPr>
          <w:rFonts w:ascii="Calibri" w:hAnsi="Calibri" w:cs="Calibri"/>
        </w:rPr>
        <w:t>IV</w:t>
      </w:r>
      <w:proofErr w:type="gramStart"/>
      <w:r>
        <w:rPr>
          <w:rFonts w:ascii="Calibri" w:hAnsi="Calibri" w:cs="Calibri"/>
        </w:rPr>
        <w:t>. .</w:t>
      </w:r>
      <w:proofErr w:type="gramEnd"/>
      <w:r>
        <w:rPr>
          <w:rFonts w:ascii="Calibri" w:hAnsi="Calibri" w:cs="Calibri"/>
        </w:rPr>
        <w:t>- Ítem de Creación : Dibujar, colorear imágenes, recortar y armar figuras simples, escribir poemas o cuentos breves, resolver desafíos o ejercicios de ingenio, etc. (4ptos)</w:t>
      </w:r>
    </w:p>
    <w:p w:rsidR="003D1589" w:rsidRDefault="003D1589" w:rsidP="003D1589">
      <w:pPr>
        <w:rPr>
          <w:rFonts w:ascii="Calibri" w:hAnsi="Calibri" w:cs="Calibri"/>
        </w:rPr>
      </w:pPr>
      <w:r>
        <w:rPr>
          <w:rFonts w:ascii="Calibri" w:hAnsi="Calibri" w:cs="Calibri"/>
        </w:rPr>
        <w:t xml:space="preserve">                                     </w:t>
      </w:r>
      <w:proofErr w:type="gramStart"/>
      <w:r>
        <w:rPr>
          <w:rFonts w:ascii="Calibri" w:hAnsi="Calibri" w:cs="Calibri"/>
        </w:rPr>
        <w:t>Habilidad :</w:t>
      </w:r>
      <w:proofErr w:type="gramEnd"/>
      <w:r>
        <w:rPr>
          <w:rFonts w:ascii="Calibri" w:hAnsi="Calibri" w:cs="Calibri"/>
        </w:rPr>
        <w:t xml:space="preserve"> Crear / Inventar/  Resolver</w:t>
      </w:r>
    </w:p>
    <w:p w:rsidR="003D1589" w:rsidRDefault="003D1589" w:rsidP="003D1589">
      <w:pPr>
        <w:rPr>
          <w:rFonts w:ascii="Calibri" w:hAnsi="Calibri" w:cs="Calibri"/>
        </w:rPr>
      </w:pPr>
      <w:r>
        <w:rPr>
          <w:rFonts w:ascii="Calibri" w:hAnsi="Calibri" w:cs="Calibri"/>
        </w:rPr>
        <w:t>Escuche una cueca y dibuje lo que se imagine con esta., expresando su sentimiento y su creatividad</w:t>
      </w:r>
    </w:p>
    <w:p w:rsidR="003D1589" w:rsidRPr="00842BA3" w:rsidRDefault="003D1589" w:rsidP="003D1589">
      <w:pPr>
        <w:rPr>
          <w:rFonts w:ascii="Calibri" w:hAnsi="Calibri" w:cs="Calibri"/>
        </w:rPr>
      </w:pPr>
    </w:p>
    <w:p w:rsidR="003D1589" w:rsidRDefault="003D1589" w:rsidP="003D1589">
      <w:pPr>
        <w:pStyle w:val="Prrafodelista"/>
        <w:ind w:left="1080"/>
      </w:pPr>
    </w:p>
    <w:p w:rsidR="0022310A" w:rsidRDefault="0022310A" w:rsidP="0022310A">
      <w:pPr>
        <w:rPr>
          <w:rFonts w:ascii="Calibri" w:hAnsi="Calibri" w:cs="Calibri"/>
        </w:rPr>
      </w:pPr>
    </w:p>
    <w:p w:rsidR="0022310A" w:rsidRDefault="0022310A" w:rsidP="0022310A">
      <w:pPr>
        <w:rPr>
          <w:rFonts w:ascii="Calibri" w:hAnsi="Calibri" w:cs="Calibri"/>
        </w:rPr>
      </w:pPr>
    </w:p>
    <w:p w:rsidR="0022310A" w:rsidRDefault="0022310A" w:rsidP="0022310A">
      <w:pPr>
        <w:rPr>
          <w:rFonts w:ascii="Calibri" w:hAnsi="Calibri" w:cs="Calibri"/>
        </w:rPr>
      </w:pPr>
    </w:p>
    <w:p w:rsidR="0022310A" w:rsidRDefault="00EF02CE" w:rsidP="00490EB6">
      <w:r>
        <w:t>Hoja Respuestas</w:t>
      </w:r>
    </w:p>
    <w:p w:rsidR="00EF02CE" w:rsidRDefault="00EF02CE" w:rsidP="00490EB6"/>
    <w:p w:rsidR="00EF02CE" w:rsidRDefault="00EF02CE" w:rsidP="00490EB6">
      <w:r>
        <w:t>I.</w:t>
      </w:r>
    </w:p>
    <w:p w:rsidR="00EF02CE" w:rsidRDefault="00EF02CE" w:rsidP="00490EB6">
      <w:r>
        <w:t>1</w:t>
      </w:r>
    </w:p>
    <w:p w:rsidR="00EF02CE" w:rsidRDefault="00EF02CE" w:rsidP="00490EB6">
      <w:r>
        <w:t>2</w:t>
      </w:r>
    </w:p>
    <w:p w:rsidR="00EF02CE" w:rsidRDefault="00EF02CE" w:rsidP="00490EB6">
      <w:r>
        <w:t>3</w:t>
      </w:r>
    </w:p>
    <w:p w:rsidR="00EF02CE" w:rsidRDefault="00EF02CE" w:rsidP="00490EB6">
      <w:r>
        <w:t>4</w:t>
      </w:r>
    </w:p>
    <w:p w:rsidR="0022310A" w:rsidRDefault="0022310A" w:rsidP="00490EB6"/>
    <w:p w:rsidR="00EF02CE" w:rsidRDefault="00EF02CE" w:rsidP="00490EB6">
      <w:r>
        <w:t>II</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1 La Cueca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 xml:space="preserve">Se promulgó como baile nacional </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En 1979</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2 La Cueca chora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Debe ser siempre consonante</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3 La rima de la Seguidilla</w:t>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r>
      <w:r>
        <w:rPr>
          <w:rFonts w:ascii="Arial" w:eastAsia="Times New Roman" w:hAnsi="Arial" w:cs="Arial"/>
          <w:color w:val="222222"/>
          <w:sz w:val="24"/>
          <w:szCs w:val="24"/>
          <w:lang w:eastAsia="es-CL"/>
        </w:rPr>
        <w:tab/>
        <w:t>Es un baile urbano</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III</w:t>
      </w: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ind w:left="360"/>
        <w:rPr>
          <w:rFonts w:ascii="Arial" w:eastAsia="Times New Roman" w:hAnsi="Arial" w:cs="Arial"/>
          <w:color w:val="222222"/>
          <w:sz w:val="24"/>
          <w:szCs w:val="24"/>
          <w:lang w:eastAsia="es-CL"/>
        </w:rPr>
      </w:pPr>
    </w:p>
    <w:p w:rsidR="00EF02CE" w:rsidRDefault="00EF02CE" w:rsidP="00EF02CE">
      <w:pPr>
        <w:shd w:val="clear" w:color="auto" w:fill="FFFFFF"/>
        <w:spacing w:after="0" w:line="240" w:lineRule="auto"/>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IV</w:t>
      </w:r>
    </w:p>
    <w:p w:rsidR="00EF02CE" w:rsidRDefault="00EF02CE" w:rsidP="00490EB6"/>
    <w:p w:rsidR="0022310A" w:rsidRDefault="0022310A" w:rsidP="00490EB6"/>
    <w:p w:rsidR="0022310A" w:rsidRDefault="0022310A" w:rsidP="00490EB6"/>
    <w:p w:rsidR="00623ABE" w:rsidRDefault="00623ABE" w:rsidP="00490EB6">
      <w:pPr>
        <w:rPr>
          <w:b/>
          <w:u w:val="single"/>
        </w:rPr>
      </w:pPr>
    </w:p>
    <w:p w:rsidR="00623ABE" w:rsidRDefault="00623ABE" w:rsidP="00490EB6">
      <w:pPr>
        <w:rPr>
          <w:b/>
          <w:u w:val="single"/>
        </w:rPr>
      </w:pPr>
    </w:p>
    <w:p w:rsidR="00623ABE" w:rsidRDefault="00623ABE" w:rsidP="00490EB6">
      <w:pPr>
        <w:rPr>
          <w:b/>
          <w:u w:val="single"/>
        </w:rPr>
      </w:pPr>
    </w:p>
    <w:p w:rsidR="00623ABE" w:rsidRDefault="00623ABE" w:rsidP="00490EB6">
      <w:pPr>
        <w:rPr>
          <w:b/>
          <w:u w:val="single"/>
        </w:rPr>
      </w:pPr>
    </w:p>
    <w:p w:rsidR="00623ABE" w:rsidRDefault="00623ABE" w:rsidP="00490EB6">
      <w:pPr>
        <w:rPr>
          <w:b/>
          <w:u w:val="single"/>
        </w:rPr>
      </w:pPr>
    </w:p>
    <w:p w:rsidR="00A2679A" w:rsidRDefault="00A2679A" w:rsidP="00A2679A"/>
    <w:p w:rsidR="00A2679A" w:rsidRDefault="00A2679A" w:rsidP="00A2679A"/>
    <w:p w:rsidR="00A2679A" w:rsidRDefault="00A2679A" w:rsidP="00A2679A"/>
    <w:p w:rsidR="00A2679A" w:rsidRDefault="00A2679A" w:rsidP="00A2679A"/>
    <w:p w:rsidR="00A2679A" w:rsidRDefault="00A2679A" w:rsidP="00A2679A"/>
    <w:p w:rsidR="00A2679A" w:rsidRDefault="00A2679A" w:rsidP="00A2679A"/>
    <w:p w:rsidR="0022310A" w:rsidRPr="0022310A" w:rsidRDefault="00623ABE" w:rsidP="00490EB6">
      <w:r>
        <w:tab/>
      </w:r>
      <w:r>
        <w:tab/>
      </w:r>
      <w:r>
        <w:tab/>
      </w:r>
      <w:r>
        <w:tab/>
      </w:r>
      <w:r>
        <w:tab/>
      </w:r>
      <w:r>
        <w:tab/>
      </w:r>
      <w:r>
        <w:tab/>
      </w:r>
      <w:r>
        <w:tab/>
      </w:r>
      <w:r>
        <w:tab/>
      </w:r>
    </w:p>
    <w:p w:rsidR="0022310A" w:rsidRDefault="0022310A" w:rsidP="00490EB6">
      <w:pPr>
        <w:rPr>
          <w:b/>
          <w:u w:val="single"/>
        </w:rPr>
      </w:pPr>
    </w:p>
    <w:p w:rsidR="0022310A" w:rsidRPr="00623ABE" w:rsidRDefault="00623ABE" w:rsidP="00490EB6">
      <w:r w:rsidRPr="00623ABE">
        <w:t xml:space="preserve">         </w:t>
      </w:r>
      <w:r w:rsidRPr="00623ABE">
        <w:tab/>
      </w:r>
      <w:r w:rsidRPr="00623ABE">
        <w:tab/>
      </w:r>
      <w:r w:rsidRPr="00623ABE">
        <w:tab/>
      </w:r>
      <w:r w:rsidRPr="00623ABE">
        <w:tab/>
      </w:r>
    </w:p>
    <w:p w:rsidR="0022310A" w:rsidRDefault="0022310A" w:rsidP="00490EB6"/>
    <w:p w:rsidR="00E75D2F" w:rsidRPr="00C40824" w:rsidRDefault="00E75D2F" w:rsidP="00490EB6"/>
    <w:p w:rsidR="00490EB6" w:rsidRDefault="00490EB6" w:rsidP="00490EB6">
      <w:pPr>
        <w:rPr>
          <w:rFonts w:ascii="Calibri" w:hAnsi="Calibri" w:cs="Calibri"/>
        </w:rPr>
      </w:pPr>
    </w:p>
    <w:p w:rsidR="00490EB6" w:rsidRDefault="00490EB6" w:rsidP="00490EB6">
      <w:pPr>
        <w:ind w:left="360"/>
        <w:rPr>
          <w:rFonts w:ascii="Calibri" w:hAnsi="Calibri" w:cs="Calibri"/>
        </w:rPr>
      </w:pPr>
    </w:p>
    <w:p w:rsidR="00490EB6" w:rsidRDefault="00490EB6" w:rsidP="00490EB6">
      <w:pPr>
        <w:ind w:left="360"/>
        <w:rPr>
          <w:rFonts w:ascii="Calibri" w:hAnsi="Calibri" w:cs="Calibri"/>
        </w:rPr>
      </w:pPr>
    </w:p>
    <w:p w:rsidR="00490EB6" w:rsidRPr="00490EB6" w:rsidRDefault="00490EB6" w:rsidP="00490EB6">
      <w:pPr>
        <w:ind w:left="360"/>
        <w:rPr>
          <w:rFonts w:ascii="Calibri" w:hAnsi="Calibri" w:cs="Calibri"/>
        </w:rPr>
      </w:pPr>
    </w:p>
    <w:p w:rsidR="00B50EAD" w:rsidRPr="00B50EAD" w:rsidRDefault="00B50EAD" w:rsidP="00B50EAD">
      <w:pPr>
        <w:rPr>
          <w:rFonts w:ascii="Calibri" w:hAnsi="Calibri" w:cs="Calibri"/>
        </w:rPr>
      </w:pPr>
    </w:p>
    <w:p w:rsidR="0077698D" w:rsidRDefault="0077698D"/>
    <w:sectPr w:rsidR="0077698D">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F" w:rsidRDefault="00DC54BF" w:rsidP="0077698D">
      <w:pPr>
        <w:spacing w:after="0" w:line="240" w:lineRule="auto"/>
      </w:pPr>
      <w:r>
        <w:separator/>
      </w:r>
    </w:p>
  </w:endnote>
  <w:endnote w:type="continuationSeparator" w:id="0">
    <w:p w:rsidR="00DC54BF" w:rsidRDefault="00DC54BF" w:rsidP="0077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F" w:rsidRDefault="00DC54BF" w:rsidP="0077698D">
      <w:pPr>
        <w:spacing w:after="0" w:line="240" w:lineRule="auto"/>
      </w:pPr>
      <w:r>
        <w:separator/>
      </w:r>
    </w:p>
  </w:footnote>
  <w:footnote w:type="continuationSeparator" w:id="0">
    <w:p w:rsidR="00DC54BF" w:rsidRDefault="00DC54BF" w:rsidP="0077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8D" w:rsidRPr="00397E8D" w:rsidRDefault="0077698D" w:rsidP="0077698D">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77698D" w:rsidRPr="00397E8D" w:rsidRDefault="0077698D" w:rsidP="0077698D">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77698D" w:rsidRPr="00397E8D" w:rsidRDefault="0077698D" w:rsidP="0077698D">
    <w:pPr>
      <w:pStyle w:val="Encabezado"/>
      <w:tabs>
        <w:tab w:val="left" w:pos="5940"/>
        <w:tab w:val="left" w:pos="7020"/>
      </w:tabs>
      <w:rPr>
        <w:sz w:val="16"/>
        <w:szCs w:val="16"/>
        <w:lang w:val="es-MX"/>
      </w:rPr>
    </w:pPr>
    <w:r>
      <w:rPr>
        <w:noProof/>
        <w:sz w:val="16"/>
        <w:szCs w:val="16"/>
        <w:lang w:eastAsia="es-CL"/>
      </w:rPr>
      <mc:AlternateContent>
        <mc:Choice Requires="wps">
          <w:drawing>
            <wp:anchor distT="0" distB="0" distL="114300" distR="114300" simplePos="0" relativeHeight="251659264" behindDoc="1" locked="0" layoutInCell="1" allowOverlap="1" wp14:anchorId="04A569E2" wp14:editId="58DBBAB2">
              <wp:simplePos x="0" y="0"/>
              <wp:positionH relativeFrom="column">
                <wp:posOffset>0</wp:posOffset>
              </wp:positionH>
              <wp:positionV relativeFrom="paragraph">
                <wp:posOffset>239395</wp:posOffset>
              </wp:positionV>
              <wp:extent cx="9944100" cy="0"/>
              <wp:effectExtent l="13335" t="8890" r="5715" b="1016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NtPGYWXAgAAeAUAAA4AAAAAAAAAAAAAAAAALgIAAGRycy9lMm9Eb2Mu&#10;eG1sUEsBAi0AFAAGAAgAAAAhAMRM07DdAAAABwEAAA8AAAAAAAAAAAAAAAAA8QQAAGRycy9kb3du&#10;cmV2LnhtbFBLBQYAAAAABAAEAPMAAAD7BQAAAAA=&#10;" strokeweight=".26mm">
              <v:stroke joinstyle="miter"/>
            </v:line>
          </w:pict>
        </mc:Fallback>
      </mc:AlternateContent>
    </w:r>
    <w:r>
      <w:rPr>
        <w:sz w:val="16"/>
        <w:szCs w:val="16"/>
        <w:lang w:val="es-MX"/>
      </w:rPr>
      <w:t>Profesor (a)</w:t>
    </w:r>
    <w:proofErr w:type="gramStart"/>
    <w:r>
      <w:rPr>
        <w:sz w:val="16"/>
        <w:szCs w:val="16"/>
        <w:lang w:val="es-MX"/>
      </w:rPr>
      <w:t>:</w:t>
    </w:r>
    <w:r w:rsidR="00744D3F">
      <w:rPr>
        <w:sz w:val="16"/>
        <w:szCs w:val="16"/>
        <w:lang w:val="es-MX"/>
      </w:rPr>
      <w:t xml:space="preserve">  Pedro</w:t>
    </w:r>
    <w:proofErr w:type="gramEnd"/>
    <w:r w:rsidR="00744D3F">
      <w:rPr>
        <w:sz w:val="16"/>
        <w:szCs w:val="16"/>
        <w:lang w:val="es-MX"/>
      </w:rPr>
      <w:t xml:space="preserve"> Baytelman Luco</w:t>
    </w:r>
    <w:r>
      <w:rPr>
        <w:sz w:val="16"/>
        <w:szCs w:val="16"/>
        <w:lang w:val="es-MX"/>
      </w:rPr>
      <w:tab/>
    </w:r>
    <w:r>
      <w:rPr>
        <w:sz w:val="16"/>
        <w:szCs w:val="16"/>
        <w:lang w:val="es-MX"/>
      </w:rPr>
      <w:tab/>
    </w:r>
    <w:r w:rsidRPr="00397E8D">
      <w:rPr>
        <w:sz w:val="16"/>
        <w:szCs w:val="16"/>
        <w:lang w:val="es-MX"/>
      </w:rPr>
      <w:tab/>
      <w:t>RBD</w:t>
    </w:r>
    <w:r w:rsidRPr="00397E8D">
      <w:rPr>
        <w:sz w:val="16"/>
        <w:szCs w:val="16"/>
        <w:lang w:val="es-MX"/>
      </w:rPr>
      <w:tab/>
      <w:t>: 10501-5</w:t>
    </w:r>
  </w:p>
  <w:p w:rsidR="0077698D" w:rsidRDefault="0077698D">
    <w:pPr>
      <w:pStyle w:val="Encabezado"/>
    </w:pPr>
  </w:p>
  <w:p w:rsidR="0077698D" w:rsidRDefault="007769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E48"/>
    <w:multiLevelType w:val="hybridMultilevel"/>
    <w:tmpl w:val="789EE8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0DB0CF6"/>
    <w:multiLevelType w:val="hybridMultilevel"/>
    <w:tmpl w:val="B4AA61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FF3A6E"/>
    <w:multiLevelType w:val="hybridMultilevel"/>
    <w:tmpl w:val="193207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7E7400A"/>
    <w:multiLevelType w:val="hybridMultilevel"/>
    <w:tmpl w:val="6DC45888"/>
    <w:lvl w:ilvl="0" w:tplc="6D000B4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A692CF4"/>
    <w:multiLevelType w:val="hybridMultilevel"/>
    <w:tmpl w:val="AAD0730E"/>
    <w:lvl w:ilvl="0" w:tplc="3CF63D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82B6F3D"/>
    <w:multiLevelType w:val="hybridMultilevel"/>
    <w:tmpl w:val="24E6D4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8314249"/>
    <w:multiLevelType w:val="hybridMultilevel"/>
    <w:tmpl w:val="0470AD1C"/>
    <w:lvl w:ilvl="0" w:tplc="E3166EF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8C83C3B"/>
    <w:multiLevelType w:val="hybridMultilevel"/>
    <w:tmpl w:val="2F0ADA70"/>
    <w:lvl w:ilvl="0" w:tplc="C674EFD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6"/>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A"/>
    <w:rsid w:val="00027093"/>
    <w:rsid w:val="000A5581"/>
    <w:rsid w:val="000B7F3F"/>
    <w:rsid w:val="000D2C38"/>
    <w:rsid w:val="001C7B49"/>
    <w:rsid w:val="0022310A"/>
    <w:rsid w:val="002314A8"/>
    <w:rsid w:val="0027162A"/>
    <w:rsid w:val="00302D9D"/>
    <w:rsid w:val="00374CAC"/>
    <w:rsid w:val="003D1589"/>
    <w:rsid w:val="00442ACA"/>
    <w:rsid w:val="00465AB4"/>
    <w:rsid w:val="00490EB6"/>
    <w:rsid w:val="004961AC"/>
    <w:rsid w:val="004A4205"/>
    <w:rsid w:val="004C162B"/>
    <w:rsid w:val="005B28A1"/>
    <w:rsid w:val="00623ABE"/>
    <w:rsid w:val="006355EE"/>
    <w:rsid w:val="0065649A"/>
    <w:rsid w:val="00744D3F"/>
    <w:rsid w:val="0077698D"/>
    <w:rsid w:val="00856B29"/>
    <w:rsid w:val="008B6685"/>
    <w:rsid w:val="00903ECB"/>
    <w:rsid w:val="00931F75"/>
    <w:rsid w:val="00940A89"/>
    <w:rsid w:val="009F163C"/>
    <w:rsid w:val="00A125B1"/>
    <w:rsid w:val="00A2679A"/>
    <w:rsid w:val="00B251DB"/>
    <w:rsid w:val="00B50EAD"/>
    <w:rsid w:val="00C05E4B"/>
    <w:rsid w:val="00C40824"/>
    <w:rsid w:val="00C706C4"/>
    <w:rsid w:val="00DB1207"/>
    <w:rsid w:val="00DC54BF"/>
    <w:rsid w:val="00E228E4"/>
    <w:rsid w:val="00E75D2F"/>
    <w:rsid w:val="00EB7796"/>
    <w:rsid w:val="00EC13D2"/>
    <w:rsid w:val="00EF02CE"/>
    <w:rsid w:val="00F00243"/>
    <w:rsid w:val="00FD6B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96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7698D"/>
    <w:pPr>
      <w:tabs>
        <w:tab w:val="center" w:pos="4419"/>
        <w:tab w:val="right" w:pos="8838"/>
      </w:tabs>
      <w:spacing w:after="0" w:line="240" w:lineRule="auto"/>
    </w:pPr>
  </w:style>
  <w:style w:type="character" w:customStyle="1" w:styleId="EncabezadoCar">
    <w:name w:val="Encabezado Car"/>
    <w:basedOn w:val="Fuentedeprrafopredeter"/>
    <w:link w:val="Encabezado"/>
    <w:rsid w:val="0077698D"/>
  </w:style>
  <w:style w:type="paragraph" w:styleId="Piedepgina">
    <w:name w:val="footer"/>
    <w:basedOn w:val="Normal"/>
    <w:link w:val="PiedepginaCar"/>
    <w:uiPriority w:val="99"/>
    <w:unhideWhenUsed/>
    <w:rsid w:val="00776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98D"/>
  </w:style>
  <w:style w:type="paragraph" w:styleId="Textodeglobo">
    <w:name w:val="Balloon Text"/>
    <w:basedOn w:val="Normal"/>
    <w:link w:val="TextodegloboCar"/>
    <w:uiPriority w:val="99"/>
    <w:semiHidden/>
    <w:unhideWhenUsed/>
    <w:rsid w:val="007769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98D"/>
    <w:rPr>
      <w:rFonts w:ascii="Tahoma" w:hAnsi="Tahoma" w:cs="Tahoma"/>
      <w:sz w:val="16"/>
      <w:szCs w:val="16"/>
    </w:rPr>
  </w:style>
  <w:style w:type="character" w:styleId="Hipervnculo">
    <w:name w:val="Hyperlink"/>
    <w:uiPriority w:val="99"/>
    <w:unhideWhenUsed/>
    <w:rsid w:val="0077698D"/>
    <w:rPr>
      <w:color w:val="0563C1"/>
      <w:u w:val="single"/>
    </w:rPr>
  </w:style>
  <w:style w:type="character" w:customStyle="1" w:styleId="Ttulo1Car">
    <w:name w:val="Título 1 Car"/>
    <w:basedOn w:val="Fuentedeprrafopredeter"/>
    <w:link w:val="Ttulo1"/>
    <w:uiPriority w:val="9"/>
    <w:rsid w:val="004961AC"/>
    <w:rPr>
      <w:rFonts w:ascii="Times New Roman" w:eastAsia="Times New Roman" w:hAnsi="Times New Roman" w:cs="Times New Roman"/>
      <w:b/>
      <w:bCs/>
      <w:kern w:val="36"/>
      <w:sz w:val="48"/>
      <w:szCs w:val="48"/>
      <w:lang w:eastAsia="es-CL"/>
    </w:rPr>
  </w:style>
  <w:style w:type="paragraph" w:styleId="Prrafodelista">
    <w:name w:val="List Paragraph"/>
    <w:basedOn w:val="Normal"/>
    <w:uiPriority w:val="34"/>
    <w:qFormat/>
    <w:rsid w:val="00A125B1"/>
    <w:pPr>
      <w:ind w:left="720"/>
      <w:contextualSpacing/>
    </w:pPr>
  </w:style>
  <w:style w:type="character" w:styleId="Hipervnculovisitado">
    <w:name w:val="FollowedHyperlink"/>
    <w:basedOn w:val="Fuentedeprrafopredeter"/>
    <w:uiPriority w:val="99"/>
    <w:semiHidden/>
    <w:unhideWhenUsed/>
    <w:rsid w:val="00E75D2F"/>
    <w:rPr>
      <w:color w:val="800080" w:themeColor="followedHyperlink"/>
      <w:u w:val="single"/>
    </w:rPr>
  </w:style>
  <w:style w:type="paragraph" w:styleId="NormalWeb">
    <w:name w:val="Normal (Web)"/>
    <w:basedOn w:val="Normal"/>
    <w:uiPriority w:val="99"/>
    <w:semiHidden/>
    <w:unhideWhenUsed/>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3D1589"/>
    <w:rPr>
      <w:i/>
      <w:iCs/>
    </w:rPr>
  </w:style>
  <w:style w:type="paragraph" w:customStyle="1" w:styleId="abstract">
    <w:name w:val="abstract"/>
    <w:basedOn w:val="Normal"/>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96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7698D"/>
    <w:pPr>
      <w:tabs>
        <w:tab w:val="center" w:pos="4419"/>
        <w:tab w:val="right" w:pos="8838"/>
      </w:tabs>
      <w:spacing w:after="0" w:line="240" w:lineRule="auto"/>
    </w:pPr>
  </w:style>
  <w:style w:type="character" w:customStyle="1" w:styleId="EncabezadoCar">
    <w:name w:val="Encabezado Car"/>
    <w:basedOn w:val="Fuentedeprrafopredeter"/>
    <w:link w:val="Encabezado"/>
    <w:rsid w:val="0077698D"/>
  </w:style>
  <w:style w:type="paragraph" w:styleId="Piedepgina">
    <w:name w:val="footer"/>
    <w:basedOn w:val="Normal"/>
    <w:link w:val="PiedepginaCar"/>
    <w:uiPriority w:val="99"/>
    <w:unhideWhenUsed/>
    <w:rsid w:val="00776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98D"/>
  </w:style>
  <w:style w:type="paragraph" w:styleId="Textodeglobo">
    <w:name w:val="Balloon Text"/>
    <w:basedOn w:val="Normal"/>
    <w:link w:val="TextodegloboCar"/>
    <w:uiPriority w:val="99"/>
    <w:semiHidden/>
    <w:unhideWhenUsed/>
    <w:rsid w:val="007769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98D"/>
    <w:rPr>
      <w:rFonts w:ascii="Tahoma" w:hAnsi="Tahoma" w:cs="Tahoma"/>
      <w:sz w:val="16"/>
      <w:szCs w:val="16"/>
    </w:rPr>
  </w:style>
  <w:style w:type="character" w:styleId="Hipervnculo">
    <w:name w:val="Hyperlink"/>
    <w:uiPriority w:val="99"/>
    <w:unhideWhenUsed/>
    <w:rsid w:val="0077698D"/>
    <w:rPr>
      <w:color w:val="0563C1"/>
      <w:u w:val="single"/>
    </w:rPr>
  </w:style>
  <w:style w:type="character" w:customStyle="1" w:styleId="Ttulo1Car">
    <w:name w:val="Título 1 Car"/>
    <w:basedOn w:val="Fuentedeprrafopredeter"/>
    <w:link w:val="Ttulo1"/>
    <w:uiPriority w:val="9"/>
    <w:rsid w:val="004961AC"/>
    <w:rPr>
      <w:rFonts w:ascii="Times New Roman" w:eastAsia="Times New Roman" w:hAnsi="Times New Roman" w:cs="Times New Roman"/>
      <w:b/>
      <w:bCs/>
      <w:kern w:val="36"/>
      <w:sz w:val="48"/>
      <w:szCs w:val="48"/>
      <w:lang w:eastAsia="es-CL"/>
    </w:rPr>
  </w:style>
  <w:style w:type="paragraph" w:styleId="Prrafodelista">
    <w:name w:val="List Paragraph"/>
    <w:basedOn w:val="Normal"/>
    <w:uiPriority w:val="34"/>
    <w:qFormat/>
    <w:rsid w:val="00A125B1"/>
    <w:pPr>
      <w:ind w:left="720"/>
      <w:contextualSpacing/>
    </w:pPr>
  </w:style>
  <w:style w:type="character" w:styleId="Hipervnculovisitado">
    <w:name w:val="FollowedHyperlink"/>
    <w:basedOn w:val="Fuentedeprrafopredeter"/>
    <w:uiPriority w:val="99"/>
    <w:semiHidden/>
    <w:unhideWhenUsed/>
    <w:rsid w:val="00E75D2F"/>
    <w:rPr>
      <w:color w:val="800080" w:themeColor="followedHyperlink"/>
      <w:u w:val="single"/>
    </w:rPr>
  </w:style>
  <w:style w:type="paragraph" w:styleId="NormalWeb">
    <w:name w:val="Normal (Web)"/>
    <w:basedOn w:val="Normal"/>
    <w:uiPriority w:val="99"/>
    <w:semiHidden/>
    <w:unhideWhenUsed/>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3D1589"/>
    <w:rPr>
      <w:i/>
      <w:iCs/>
    </w:rPr>
  </w:style>
  <w:style w:type="paragraph" w:customStyle="1" w:styleId="abstract">
    <w:name w:val="abstract"/>
    <w:basedOn w:val="Normal"/>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itulo">
    <w:name w:val="titulo"/>
    <w:basedOn w:val="Normal"/>
    <w:rsid w:val="003D1589"/>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0218">
      <w:bodyDiv w:val="1"/>
      <w:marLeft w:val="0"/>
      <w:marRight w:val="0"/>
      <w:marTop w:val="0"/>
      <w:marBottom w:val="0"/>
      <w:divBdr>
        <w:top w:val="none" w:sz="0" w:space="0" w:color="auto"/>
        <w:left w:val="none" w:sz="0" w:space="0" w:color="auto"/>
        <w:bottom w:val="none" w:sz="0" w:space="0" w:color="auto"/>
        <w:right w:val="none" w:sz="0" w:space="0" w:color="auto"/>
      </w:divBdr>
    </w:div>
    <w:div w:id="867334196">
      <w:bodyDiv w:val="1"/>
      <w:marLeft w:val="0"/>
      <w:marRight w:val="0"/>
      <w:marTop w:val="0"/>
      <w:marBottom w:val="0"/>
      <w:divBdr>
        <w:top w:val="none" w:sz="0" w:space="0" w:color="auto"/>
        <w:left w:val="none" w:sz="0" w:space="0" w:color="auto"/>
        <w:bottom w:val="none" w:sz="0" w:space="0" w:color="auto"/>
        <w:right w:val="none" w:sz="0" w:space="0" w:color="auto"/>
      </w:divBdr>
    </w:div>
    <w:div w:id="1269510137">
      <w:bodyDiv w:val="1"/>
      <w:marLeft w:val="0"/>
      <w:marRight w:val="0"/>
      <w:marTop w:val="0"/>
      <w:marBottom w:val="0"/>
      <w:divBdr>
        <w:top w:val="none" w:sz="0" w:space="0" w:color="auto"/>
        <w:left w:val="none" w:sz="0" w:space="0" w:color="auto"/>
        <w:bottom w:val="none" w:sz="0" w:space="0" w:color="auto"/>
        <w:right w:val="none" w:sz="0" w:space="0" w:color="auto"/>
      </w:divBdr>
    </w:div>
    <w:div w:id="1815222854">
      <w:bodyDiv w:val="1"/>
      <w:marLeft w:val="0"/>
      <w:marRight w:val="0"/>
      <w:marTop w:val="0"/>
      <w:marBottom w:val="0"/>
      <w:divBdr>
        <w:top w:val="none" w:sz="0" w:space="0" w:color="auto"/>
        <w:left w:val="none" w:sz="0" w:space="0" w:color="auto"/>
        <w:bottom w:val="none" w:sz="0" w:space="0" w:color="auto"/>
        <w:right w:val="none" w:sz="0" w:space="0" w:color="auto"/>
      </w:divBdr>
      <w:divsChild>
        <w:div w:id="1681270777">
          <w:marLeft w:val="0"/>
          <w:marRight w:val="0"/>
          <w:marTop w:val="0"/>
          <w:marBottom w:val="0"/>
          <w:divBdr>
            <w:top w:val="none" w:sz="0" w:space="0" w:color="auto"/>
            <w:left w:val="none" w:sz="0" w:space="0" w:color="auto"/>
            <w:bottom w:val="none" w:sz="0" w:space="0" w:color="auto"/>
            <w:right w:val="none" w:sz="0" w:space="0" w:color="auto"/>
          </w:divBdr>
          <w:divsChild>
            <w:div w:id="465783559">
              <w:marLeft w:val="0"/>
              <w:marRight w:val="0"/>
              <w:marTop w:val="0"/>
              <w:marBottom w:val="0"/>
              <w:divBdr>
                <w:top w:val="none" w:sz="0" w:space="0" w:color="auto"/>
                <w:left w:val="none" w:sz="0" w:space="0" w:color="auto"/>
                <w:bottom w:val="none" w:sz="0" w:space="0" w:color="auto"/>
                <w:right w:val="none" w:sz="0" w:space="0" w:color="auto"/>
              </w:divBdr>
              <w:divsChild>
                <w:div w:id="7866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www.memoriachilena.gob.cl/602/w3-article-78393.html"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google.com/search?sxsrf=ALeKk00r_QYtDTkP8e0M3wd1f8JxK2jmpg:1592859873064&amp;q=Los+Cuatro+del+Altiplano&amp;stick=H4sIAAAAAAAAAONgVuLVT9c3NEwyjy8uKE9JX8Qq4ZNfrOBcmlhSlK-Qkpqj4JhTklmQk5iXDwAup1gmLAAAAA&amp;sa=X&amp;ved=2ahUKEwittKS3qZbqAhWDmuAKHREbBU4QMTAAegQIDBA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http://www.memoriachilena.gob.cl/602/w3-article-559.html" TargetMode="External"/><Relationship Id="rId19" Type="http://schemas.openxmlformats.org/officeDocument/2006/relationships/hyperlink" Target="http://www.memoriachilena.gob.cl/" TargetMode="External"/><Relationship Id="rId4" Type="http://schemas.openxmlformats.org/officeDocument/2006/relationships/settings" Target="settings.xml"/><Relationship Id="rId9" Type="http://schemas.openxmlformats.org/officeDocument/2006/relationships/hyperlink" Target="http://www.memoriachilena.gob.cl/602/w3-article-8645.html" TargetMode="External"/><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 de Windows</cp:lastModifiedBy>
  <cp:revision>2</cp:revision>
  <cp:lastPrinted>2020-03-19T09:06:00Z</cp:lastPrinted>
  <dcterms:created xsi:type="dcterms:W3CDTF">2020-07-03T22:53:00Z</dcterms:created>
  <dcterms:modified xsi:type="dcterms:W3CDTF">2020-07-03T22:53:00Z</dcterms:modified>
</cp:coreProperties>
</file>