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88" w:rsidRDefault="00EF4488" w:rsidP="00EF4488">
      <w:pPr>
        <w:spacing w:before="210" w:line="276" w:lineRule="auto"/>
        <w:ind w:left="752" w:right="1132"/>
        <w:rPr>
          <w:sz w:val="24"/>
          <w:u w:val="single"/>
        </w:rPr>
      </w:pPr>
      <w:bookmarkStart w:id="0" w:name="_GoBack"/>
      <w:bookmarkEnd w:id="0"/>
      <w:r>
        <w:rPr>
          <w:sz w:val="24"/>
        </w:rPr>
        <w:t xml:space="preserve">     </w:t>
      </w:r>
      <w:r w:rsidR="00EF7D5F">
        <w:rPr>
          <w:sz w:val="24"/>
        </w:rPr>
        <w:t xml:space="preserve">                       </w:t>
      </w:r>
      <w:r>
        <w:rPr>
          <w:sz w:val="24"/>
          <w:u w:val="single"/>
        </w:rPr>
        <w:t>GUÍA DE ACTIVIDADES</w:t>
      </w:r>
      <w:r w:rsidR="004021A4">
        <w:rPr>
          <w:sz w:val="24"/>
          <w:u w:val="single"/>
        </w:rPr>
        <w:t xml:space="preserve"> CLASE 10 DE AGOSTO</w:t>
      </w:r>
      <w:r w:rsidR="00EF7D5F">
        <w:rPr>
          <w:sz w:val="24"/>
          <w:u w:val="single"/>
        </w:rPr>
        <w:t xml:space="preserve"> 5° BÁSICO</w:t>
      </w:r>
    </w:p>
    <w:p w:rsidR="004C135D" w:rsidRPr="004C135D" w:rsidRDefault="004C135D" w:rsidP="004C135D">
      <w:pPr>
        <w:spacing w:before="210" w:line="276" w:lineRule="auto"/>
        <w:ind w:left="752" w:right="1132"/>
        <w:rPr>
          <w:sz w:val="24"/>
        </w:rPr>
      </w:pPr>
      <w:r>
        <w:rPr>
          <w:sz w:val="24"/>
          <w:u w:val="single"/>
        </w:rPr>
        <w:t xml:space="preserve">OBJETIVO DE APRENDIZAJE: </w:t>
      </w:r>
      <w:r>
        <w:rPr>
          <w:sz w:val="24"/>
        </w:rPr>
        <w:t>Comprender un texto breve y afianzar vocabulario.</w:t>
      </w:r>
    </w:p>
    <w:p w:rsidR="00097265" w:rsidRDefault="0096499B" w:rsidP="00097265">
      <w:pPr>
        <w:spacing w:before="210" w:line="276" w:lineRule="auto"/>
        <w:ind w:left="752" w:right="1132"/>
        <w:rPr>
          <w:sz w:val="24"/>
        </w:rPr>
      </w:pPr>
      <w:r>
        <w:rPr>
          <w:sz w:val="24"/>
        </w:rPr>
        <w:t xml:space="preserve">1.- </w:t>
      </w:r>
      <w:r w:rsidR="00EF4488">
        <w:rPr>
          <w:sz w:val="24"/>
        </w:rPr>
        <w:t>Lee el siguiente texto y responde las preguntas</w:t>
      </w:r>
      <w:r w:rsidR="00BF6817">
        <w:rPr>
          <w:sz w:val="24"/>
        </w:rPr>
        <w:t xml:space="preserve"> en tu cuaderno</w:t>
      </w:r>
      <w:r w:rsidR="00EF4488">
        <w:rPr>
          <w:sz w:val="24"/>
        </w:rPr>
        <w:t>:</w:t>
      </w:r>
    </w:p>
    <w:tbl>
      <w:tblPr>
        <w:tblStyle w:val="Tablaconcuadrcula"/>
        <w:tblW w:w="0" w:type="auto"/>
        <w:tblInd w:w="752" w:type="dxa"/>
        <w:tblLook w:val="04A0" w:firstRow="1" w:lastRow="0" w:firstColumn="1" w:lastColumn="0" w:noHBand="0" w:noVBand="1"/>
      </w:tblPr>
      <w:tblGrid>
        <w:gridCol w:w="8302"/>
      </w:tblGrid>
      <w:tr w:rsidR="00097265" w:rsidTr="00097265">
        <w:tc>
          <w:tcPr>
            <w:tcW w:w="8828" w:type="dxa"/>
          </w:tcPr>
          <w:p w:rsidR="00097265" w:rsidRDefault="00097265" w:rsidP="00097265">
            <w:pPr>
              <w:spacing w:before="210" w:line="276" w:lineRule="auto"/>
              <w:ind w:left="752" w:right="1132"/>
              <w:rPr>
                <w:sz w:val="24"/>
              </w:rPr>
            </w:pPr>
            <w:r>
              <w:rPr>
                <w:sz w:val="24"/>
              </w:rPr>
              <w:t>Cuando el sol comienza a alumbrar los campos chilenos, los campesinos se levantan a preparar la tierra, a sembrar, a regar o a cosechar.</w:t>
            </w:r>
          </w:p>
          <w:p w:rsidR="00097265" w:rsidRDefault="00097265" w:rsidP="00097265">
            <w:pPr>
              <w:spacing w:line="278" w:lineRule="auto"/>
              <w:ind w:left="752" w:right="1505" w:firstLine="141"/>
              <w:rPr>
                <w:sz w:val="24"/>
              </w:rPr>
            </w:pPr>
            <w:r>
              <w:rPr>
                <w:sz w:val="24"/>
              </w:rPr>
              <w:t>Si el tiempo no es favorable, trabajan en los establos hasta que la sombra cubre los campos.</w:t>
            </w:r>
          </w:p>
          <w:p w:rsidR="00097265" w:rsidRDefault="00097265" w:rsidP="00097265">
            <w:pPr>
              <w:spacing w:line="276" w:lineRule="auto"/>
              <w:ind w:left="752" w:right="1118" w:firstLine="141"/>
              <w:rPr>
                <w:sz w:val="24"/>
              </w:rPr>
            </w:pPr>
            <w:r>
              <w:rPr>
                <w:sz w:val="24"/>
              </w:rPr>
              <w:t>Es un trabajo duro, pero ellos lo realizan con alegría porque les permite alimentar a sus familias y ayudar a que su patria sea cada día más hermosa.</w:t>
            </w:r>
          </w:p>
          <w:p w:rsidR="00097265" w:rsidRDefault="00097265" w:rsidP="00EF4488">
            <w:pPr>
              <w:spacing w:before="210" w:line="276" w:lineRule="auto"/>
              <w:ind w:right="1132"/>
              <w:rPr>
                <w:sz w:val="24"/>
              </w:rPr>
            </w:pPr>
          </w:p>
        </w:tc>
      </w:tr>
    </w:tbl>
    <w:p w:rsidR="00A10780" w:rsidRPr="00EF4488" w:rsidRDefault="00A10780" w:rsidP="00097265">
      <w:pPr>
        <w:spacing w:before="210" w:line="276" w:lineRule="auto"/>
        <w:ind w:right="1132"/>
        <w:rPr>
          <w:sz w:val="24"/>
        </w:rPr>
      </w:pPr>
    </w:p>
    <w:p w:rsidR="0090135C" w:rsidRDefault="00EF4488" w:rsidP="00EF4488">
      <w:pPr>
        <w:pStyle w:val="Prrafodelista"/>
        <w:numPr>
          <w:ilvl w:val="0"/>
          <w:numId w:val="1"/>
        </w:numPr>
      </w:pPr>
      <w:r>
        <w:t>¿Qué hacen los campesinos cuando el sol empieza a alumbrar?</w:t>
      </w:r>
    </w:p>
    <w:p w:rsidR="00EF4488" w:rsidRDefault="0096499B" w:rsidP="00EF4488">
      <w:pPr>
        <w:pStyle w:val="Prrafodelista"/>
        <w:numPr>
          <w:ilvl w:val="0"/>
          <w:numId w:val="1"/>
        </w:numPr>
      </w:pPr>
      <w:r>
        <w:t>¿Qué hacen los campesinos cuando el tiempo no es favorable?</w:t>
      </w:r>
    </w:p>
    <w:p w:rsidR="0096499B" w:rsidRDefault="0096499B" w:rsidP="00EF4488">
      <w:pPr>
        <w:pStyle w:val="Prrafodelista"/>
        <w:numPr>
          <w:ilvl w:val="0"/>
          <w:numId w:val="1"/>
        </w:numPr>
      </w:pPr>
      <w:r>
        <w:t>¿Qué herramientas o maquinarias utilizan para trabajar en el campo?</w:t>
      </w:r>
    </w:p>
    <w:p w:rsidR="0096499B" w:rsidRDefault="0096499B" w:rsidP="00EF4488">
      <w:pPr>
        <w:pStyle w:val="Prrafodelista"/>
        <w:numPr>
          <w:ilvl w:val="0"/>
          <w:numId w:val="1"/>
        </w:numPr>
      </w:pPr>
      <w:r>
        <w:t>Por qué realizan el trabajo con alegría</w:t>
      </w:r>
      <w:proofErr w:type="gramStart"/>
      <w:r>
        <w:t>?</w:t>
      </w:r>
      <w:proofErr w:type="gramEnd"/>
    </w:p>
    <w:p w:rsidR="0096499B" w:rsidRDefault="0096499B" w:rsidP="00EF4488">
      <w:pPr>
        <w:pStyle w:val="Prrafodelista"/>
        <w:numPr>
          <w:ilvl w:val="0"/>
          <w:numId w:val="1"/>
        </w:numPr>
      </w:pPr>
      <w:r>
        <w:t>Escribe un título para esta pequeña historia.</w:t>
      </w:r>
    </w:p>
    <w:p w:rsidR="00097265" w:rsidRDefault="00097265" w:rsidP="00097265">
      <w:pPr>
        <w:pStyle w:val="Prrafodelista"/>
      </w:pPr>
    </w:p>
    <w:p w:rsidR="0096499B" w:rsidRDefault="0096499B" w:rsidP="0096499B">
      <w:r>
        <w:t>2.- Copia las siguientes oraciones cambiando la palabra subrayada por un antónimo.</w:t>
      </w:r>
    </w:p>
    <w:p w:rsidR="0096499B" w:rsidRDefault="0096499B" w:rsidP="0096499B">
      <w:pPr>
        <w:pStyle w:val="Prrafodelista"/>
        <w:widowControl w:val="0"/>
        <w:numPr>
          <w:ilvl w:val="1"/>
          <w:numId w:val="2"/>
        </w:numPr>
        <w:tabs>
          <w:tab w:val="left" w:pos="1180"/>
        </w:tabs>
        <w:autoSpaceDE w:val="0"/>
        <w:autoSpaceDN w:val="0"/>
        <w:spacing w:after="0" w:line="240" w:lineRule="auto"/>
        <w:ind w:hanging="361"/>
        <w:contextualSpacing w:val="0"/>
      </w:pPr>
      <w:r>
        <w:t>Mi hermano es muy</w:t>
      </w:r>
      <w:r>
        <w:rPr>
          <w:spacing w:val="-7"/>
        </w:rPr>
        <w:t xml:space="preserve"> </w:t>
      </w:r>
      <w:r>
        <w:rPr>
          <w:u w:val="single"/>
        </w:rPr>
        <w:t>alto</w:t>
      </w:r>
      <w:r>
        <w:t>.</w:t>
      </w:r>
    </w:p>
    <w:p w:rsidR="0096499B" w:rsidRDefault="0096499B" w:rsidP="0096499B">
      <w:pPr>
        <w:pStyle w:val="Prrafodelista"/>
        <w:widowControl w:val="0"/>
        <w:numPr>
          <w:ilvl w:val="1"/>
          <w:numId w:val="2"/>
        </w:numPr>
        <w:tabs>
          <w:tab w:val="left" w:pos="1180"/>
        </w:tabs>
        <w:autoSpaceDE w:val="0"/>
        <w:autoSpaceDN w:val="0"/>
        <w:spacing w:after="0" w:line="240" w:lineRule="auto"/>
        <w:ind w:hanging="361"/>
        <w:contextualSpacing w:val="0"/>
      </w:pPr>
      <w:r>
        <w:t>Esa casa tiene un tejado</w:t>
      </w:r>
      <w:r>
        <w:rPr>
          <w:spacing w:val="-7"/>
        </w:rPr>
        <w:t xml:space="preserve"> </w:t>
      </w:r>
      <w:r>
        <w:rPr>
          <w:u w:val="single"/>
        </w:rPr>
        <w:t>negro</w:t>
      </w:r>
      <w:r>
        <w:t>.</w:t>
      </w:r>
    </w:p>
    <w:p w:rsidR="0096499B" w:rsidRDefault="0096499B" w:rsidP="0096499B">
      <w:pPr>
        <w:pStyle w:val="Prrafodelista"/>
        <w:widowControl w:val="0"/>
        <w:numPr>
          <w:ilvl w:val="1"/>
          <w:numId w:val="2"/>
        </w:numPr>
        <w:tabs>
          <w:tab w:val="left" w:pos="1180"/>
        </w:tabs>
        <w:autoSpaceDE w:val="0"/>
        <w:autoSpaceDN w:val="0"/>
        <w:spacing w:after="0" w:line="240" w:lineRule="auto"/>
        <w:ind w:hanging="361"/>
        <w:contextualSpacing w:val="0"/>
      </w:pPr>
      <w:r>
        <w:t xml:space="preserve">Andrés es el más </w:t>
      </w:r>
      <w:r>
        <w:rPr>
          <w:u w:val="single"/>
        </w:rPr>
        <w:t>rápido</w:t>
      </w:r>
      <w:r>
        <w:t xml:space="preserve"> para</w:t>
      </w:r>
      <w:r>
        <w:rPr>
          <w:spacing w:val="-9"/>
        </w:rPr>
        <w:t xml:space="preserve"> </w:t>
      </w:r>
      <w:r>
        <w:t>correr.</w:t>
      </w:r>
    </w:p>
    <w:p w:rsidR="0096499B" w:rsidRDefault="0096499B" w:rsidP="0096499B">
      <w:pPr>
        <w:pStyle w:val="Prrafodelista"/>
        <w:widowControl w:val="0"/>
        <w:numPr>
          <w:ilvl w:val="1"/>
          <w:numId w:val="2"/>
        </w:numPr>
        <w:tabs>
          <w:tab w:val="left" w:pos="1180"/>
        </w:tabs>
        <w:autoSpaceDE w:val="0"/>
        <w:autoSpaceDN w:val="0"/>
        <w:spacing w:after="0" w:line="240" w:lineRule="auto"/>
        <w:ind w:hanging="361"/>
        <w:contextualSpacing w:val="0"/>
      </w:pPr>
      <w:r>
        <w:t xml:space="preserve">El regalo nos costó </w:t>
      </w:r>
      <w:r>
        <w:rPr>
          <w:u w:val="single"/>
        </w:rPr>
        <w:t>mucho</w:t>
      </w:r>
      <w:r>
        <w:rPr>
          <w:spacing w:val="-5"/>
        </w:rPr>
        <w:t xml:space="preserve"> </w:t>
      </w:r>
      <w:r>
        <w:t>dinero.</w:t>
      </w:r>
    </w:p>
    <w:p w:rsidR="0096499B" w:rsidRDefault="0096499B" w:rsidP="0096499B">
      <w:pPr>
        <w:pStyle w:val="Prrafodelista"/>
        <w:widowControl w:val="0"/>
        <w:tabs>
          <w:tab w:val="left" w:pos="1180"/>
        </w:tabs>
        <w:autoSpaceDE w:val="0"/>
        <w:autoSpaceDN w:val="0"/>
        <w:spacing w:after="0" w:line="240" w:lineRule="auto"/>
        <w:ind w:left="1180"/>
        <w:contextualSpacing w:val="0"/>
      </w:pPr>
    </w:p>
    <w:p w:rsidR="0096499B" w:rsidRDefault="0096499B" w:rsidP="004C135D">
      <w:pPr>
        <w:widowControl w:val="0"/>
        <w:tabs>
          <w:tab w:val="left" w:pos="1180"/>
        </w:tabs>
        <w:autoSpaceDE w:val="0"/>
        <w:autoSpaceDN w:val="0"/>
        <w:spacing w:after="0" w:line="240" w:lineRule="auto"/>
      </w:pPr>
    </w:p>
    <w:p w:rsidR="0096499B" w:rsidRDefault="0096499B" w:rsidP="0096499B">
      <w:pPr>
        <w:pStyle w:val="Textoindependiente"/>
        <w:rPr>
          <w:sz w:val="20"/>
          <w:lang w:val="es-CL"/>
        </w:rPr>
      </w:pPr>
      <w:r>
        <w:rPr>
          <w:sz w:val="20"/>
          <w:lang w:val="es-CL"/>
        </w:rPr>
        <w:t>3.- Inventa oraciones de al menos 6 palabras.</w:t>
      </w:r>
    </w:p>
    <w:p w:rsidR="0096499B" w:rsidRDefault="0096499B" w:rsidP="0096499B">
      <w:pPr>
        <w:pStyle w:val="Textoindependiente"/>
        <w:rPr>
          <w:sz w:val="20"/>
          <w:lang w:val="es-CL"/>
        </w:rPr>
      </w:pPr>
    </w:p>
    <w:p w:rsidR="0096499B" w:rsidRDefault="00097265" w:rsidP="0096499B">
      <w:pPr>
        <w:pStyle w:val="Textoindependiente"/>
        <w:rPr>
          <w:sz w:val="20"/>
          <w:lang w:val="es-CL"/>
        </w:rPr>
      </w:pPr>
      <w:r>
        <w:rPr>
          <w:sz w:val="20"/>
          <w:lang w:val="es-CL"/>
        </w:rPr>
        <w:t>a.- sombra.</w:t>
      </w:r>
    </w:p>
    <w:p w:rsidR="0096499B" w:rsidRDefault="00097265" w:rsidP="0096499B">
      <w:pPr>
        <w:pStyle w:val="Textoindependiente"/>
        <w:rPr>
          <w:sz w:val="20"/>
          <w:lang w:val="es-CL"/>
        </w:rPr>
      </w:pPr>
      <w:r>
        <w:rPr>
          <w:sz w:val="20"/>
          <w:lang w:val="es-CL"/>
        </w:rPr>
        <w:t>b.- trabajo.</w:t>
      </w:r>
    </w:p>
    <w:p w:rsidR="00097265" w:rsidRDefault="00097265" w:rsidP="0096499B">
      <w:pPr>
        <w:pStyle w:val="Textoindependiente"/>
        <w:rPr>
          <w:sz w:val="20"/>
          <w:lang w:val="es-CL"/>
        </w:rPr>
      </w:pPr>
      <w:r>
        <w:rPr>
          <w:sz w:val="20"/>
          <w:lang w:val="es-CL"/>
        </w:rPr>
        <w:t>c.- campo</w:t>
      </w:r>
      <w:r w:rsidR="002A0C0A">
        <w:rPr>
          <w:sz w:val="20"/>
          <w:lang w:val="es-CL"/>
        </w:rPr>
        <w:t>.</w:t>
      </w:r>
    </w:p>
    <w:p w:rsidR="00DA53A1" w:rsidRDefault="00DA53A1" w:rsidP="0096499B">
      <w:pPr>
        <w:pStyle w:val="Textoindependiente"/>
        <w:rPr>
          <w:sz w:val="20"/>
          <w:lang w:val="es-CL"/>
        </w:rPr>
      </w:pPr>
      <w:r>
        <w:rPr>
          <w:sz w:val="20"/>
          <w:lang w:val="es-CL"/>
        </w:rPr>
        <w:t>d.- patria.</w:t>
      </w:r>
    </w:p>
    <w:p w:rsidR="00DA53A1" w:rsidRDefault="00DA53A1" w:rsidP="0096499B">
      <w:pPr>
        <w:pStyle w:val="Textoindependiente"/>
        <w:rPr>
          <w:sz w:val="20"/>
          <w:lang w:val="es-CL"/>
        </w:rPr>
      </w:pPr>
      <w:proofErr w:type="spellStart"/>
      <w:r>
        <w:rPr>
          <w:sz w:val="20"/>
          <w:lang w:val="es-CL"/>
        </w:rPr>
        <w:t>e</w:t>
      </w:r>
      <w:proofErr w:type="spellEnd"/>
      <w:r>
        <w:rPr>
          <w:sz w:val="20"/>
          <w:lang w:val="es-CL"/>
        </w:rPr>
        <w:t>.- familia.</w:t>
      </w:r>
    </w:p>
    <w:p w:rsidR="002A0C0A" w:rsidRDefault="002A0C0A" w:rsidP="0096499B">
      <w:pPr>
        <w:pStyle w:val="Textoindependiente"/>
        <w:rPr>
          <w:sz w:val="20"/>
          <w:lang w:val="es-CL"/>
        </w:rPr>
      </w:pPr>
    </w:p>
    <w:p w:rsidR="002A0C0A" w:rsidRDefault="002A0C0A" w:rsidP="0096499B">
      <w:pPr>
        <w:pStyle w:val="Textoindependiente"/>
        <w:rPr>
          <w:sz w:val="20"/>
          <w:lang w:val="es-CL"/>
        </w:rPr>
      </w:pPr>
      <w:r>
        <w:rPr>
          <w:sz w:val="20"/>
          <w:lang w:val="es-CL"/>
        </w:rPr>
        <w:t>4.- Realiza un dibujo de la lectura.</w:t>
      </w:r>
    </w:p>
    <w:p w:rsidR="0096499B" w:rsidRPr="0096499B" w:rsidRDefault="0096499B" w:rsidP="0096499B">
      <w:pPr>
        <w:pStyle w:val="Textoindependiente"/>
        <w:rPr>
          <w:sz w:val="20"/>
          <w:lang w:val="es-CL"/>
        </w:rPr>
      </w:pPr>
    </w:p>
    <w:p w:rsidR="0096499B" w:rsidRPr="0096499B" w:rsidRDefault="0096499B" w:rsidP="0096499B">
      <w:pPr>
        <w:pStyle w:val="Prrafodelista"/>
        <w:widowControl w:val="0"/>
        <w:tabs>
          <w:tab w:val="left" w:pos="1180"/>
        </w:tabs>
        <w:autoSpaceDE w:val="0"/>
        <w:autoSpaceDN w:val="0"/>
        <w:spacing w:after="0" w:line="240" w:lineRule="auto"/>
        <w:ind w:left="1180"/>
        <w:contextualSpacing w:val="0"/>
        <w:rPr>
          <w:lang w:val="es-ES"/>
        </w:rPr>
      </w:pPr>
    </w:p>
    <w:p w:rsidR="0096499B" w:rsidRDefault="0096499B" w:rsidP="0096499B"/>
    <w:sectPr w:rsidR="00964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44FE"/>
    <w:multiLevelType w:val="hybridMultilevel"/>
    <w:tmpl w:val="2B7EE82C"/>
    <w:lvl w:ilvl="0" w:tplc="7ABE3FE2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57687F8">
      <w:start w:val="1"/>
      <w:numFmt w:val="upperLetter"/>
      <w:lvlText w:val="%2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DDDCE372">
      <w:numFmt w:val="bullet"/>
      <w:lvlText w:val="•"/>
      <w:lvlJc w:val="left"/>
      <w:pPr>
        <w:ind w:left="2307" w:hanging="360"/>
      </w:pPr>
      <w:rPr>
        <w:rFonts w:hint="default"/>
        <w:lang w:val="es-ES" w:eastAsia="en-US" w:bidi="ar-SA"/>
      </w:rPr>
    </w:lvl>
    <w:lvl w:ilvl="3" w:tplc="1818C61A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4" w:tplc="871EF7B0">
      <w:numFmt w:val="bullet"/>
      <w:lvlText w:val="•"/>
      <w:lvlJc w:val="left"/>
      <w:pPr>
        <w:ind w:left="4561" w:hanging="360"/>
      </w:pPr>
      <w:rPr>
        <w:rFonts w:hint="default"/>
        <w:lang w:val="es-ES" w:eastAsia="en-US" w:bidi="ar-SA"/>
      </w:rPr>
    </w:lvl>
    <w:lvl w:ilvl="5" w:tplc="C8E46A84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6" w:tplc="BD4ECEEA">
      <w:numFmt w:val="bullet"/>
      <w:lvlText w:val="•"/>
      <w:lvlJc w:val="left"/>
      <w:pPr>
        <w:ind w:left="6815" w:hanging="360"/>
      </w:pPr>
      <w:rPr>
        <w:rFonts w:hint="default"/>
        <w:lang w:val="es-ES" w:eastAsia="en-US" w:bidi="ar-SA"/>
      </w:rPr>
    </w:lvl>
    <w:lvl w:ilvl="7" w:tplc="6A5494B8">
      <w:numFmt w:val="bullet"/>
      <w:lvlText w:val="•"/>
      <w:lvlJc w:val="left"/>
      <w:pPr>
        <w:ind w:left="7942" w:hanging="360"/>
      </w:pPr>
      <w:rPr>
        <w:rFonts w:hint="default"/>
        <w:lang w:val="es-ES" w:eastAsia="en-US" w:bidi="ar-SA"/>
      </w:rPr>
    </w:lvl>
    <w:lvl w:ilvl="8" w:tplc="C0949E40">
      <w:numFmt w:val="bullet"/>
      <w:lvlText w:val="•"/>
      <w:lvlJc w:val="left"/>
      <w:pPr>
        <w:ind w:left="9070" w:hanging="360"/>
      </w:pPr>
      <w:rPr>
        <w:rFonts w:hint="default"/>
        <w:lang w:val="es-ES" w:eastAsia="en-US" w:bidi="ar-SA"/>
      </w:rPr>
    </w:lvl>
  </w:abstractNum>
  <w:abstractNum w:abstractNumId="1">
    <w:nsid w:val="58AF69B5"/>
    <w:multiLevelType w:val="hybridMultilevel"/>
    <w:tmpl w:val="13BED61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A1"/>
    <w:rsid w:val="00097265"/>
    <w:rsid w:val="002A0C0A"/>
    <w:rsid w:val="004021A4"/>
    <w:rsid w:val="004C135D"/>
    <w:rsid w:val="0090135C"/>
    <w:rsid w:val="0096499B"/>
    <w:rsid w:val="00A10780"/>
    <w:rsid w:val="00A245E3"/>
    <w:rsid w:val="00BF6817"/>
    <w:rsid w:val="00C103A1"/>
    <w:rsid w:val="00C42F34"/>
    <w:rsid w:val="00DA53A1"/>
    <w:rsid w:val="00EF4488"/>
    <w:rsid w:val="00E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F448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649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499B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09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F448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649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499B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09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Usuario de Windows</cp:lastModifiedBy>
  <cp:revision>2</cp:revision>
  <dcterms:created xsi:type="dcterms:W3CDTF">2020-08-06T19:48:00Z</dcterms:created>
  <dcterms:modified xsi:type="dcterms:W3CDTF">2020-08-06T19:48:00Z</dcterms:modified>
</cp:coreProperties>
</file>