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3C28B9" w:rsidP="003C28B9">
      <w:pPr>
        <w:spacing w:after="0" w:line="240" w:lineRule="auto"/>
        <w:jc w:val="center"/>
      </w:pPr>
      <w:r>
        <w:t>Plan Diferenciado 3° EM HC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>
        <w:t>Miércoles</w:t>
      </w:r>
      <w:proofErr w:type="gramEnd"/>
      <w:r>
        <w:t xml:space="preserve"> 18/11/20.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>
        <w:t xml:space="preserve">s  contenidos en los </w:t>
      </w:r>
      <w:proofErr w:type="spellStart"/>
      <w:r>
        <w:t>N°s</w:t>
      </w:r>
      <w:proofErr w:type="spellEnd"/>
      <w:r>
        <w:t xml:space="preserve">  1  y  2 </w:t>
      </w:r>
      <w:r w:rsidR="003C28B9">
        <w:t xml:space="preserve"> 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>
        <w:t>0,5 puntos  c/u</w:t>
      </w:r>
      <w:r w:rsidR="003C28B9">
        <w:t xml:space="preserve">  más un punto base.</w:t>
      </w:r>
    </w:p>
    <w:p w:rsidR="00EF4D36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El ejercicio N° 3 tiene una ponderación de 3 puntos.</w:t>
      </w:r>
    </w:p>
    <w:p w:rsidR="002E0C10" w:rsidRDefault="002E0C10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Ante cualquier duda puedes consultar al profesor.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Puedes ver los  resultados en la página 246 solucionario texto guía</w:t>
      </w:r>
      <w:r w:rsidR="00532D0E">
        <w:t xml:space="preserve">  Algebra editorial “Arrayán”</w:t>
      </w:r>
      <w:bookmarkStart w:id="0" w:name="_GoBack"/>
      <w:bookmarkEnd w:id="0"/>
      <w:r>
        <w:t>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Ejercicio similar que te puede servir de guía pág. 24</w:t>
      </w:r>
      <w:r w:rsidR="00EF4D36">
        <w:t>2</w:t>
      </w:r>
      <w:r>
        <w:t xml:space="preserve"> texto guía</w:t>
      </w: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A54FCB" w:rsidRDefault="00A54FCB" w:rsidP="00054192">
      <w:pPr>
        <w:pStyle w:val="Prrafodelista"/>
        <w:spacing w:after="0" w:line="240" w:lineRule="auto"/>
        <w:ind w:left="284"/>
      </w:pPr>
      <w:r>
        <w:t>1.- Determine la concavidad y número de intersecciones con el eje X</w:t>
      </w:r>
      <w:r w:rsidR="00EF4D36">
        <w:t>.</w:t>
      </w:r>
    </w:p>
    <w:p w:rsidR="00EF4D36" w:rsidRDefault="00EF4D36" w:rsidP="00054192">
      <w:pPr>
        <w:pStyle w:val="Prrafodelista"/>
        <w:spacing w:after="0" w:line="240" w:lineRule="auto"/>
        <w:ind w:left="284"/>
      </w:pPr>
    </w:p>
    <w:p w:rsidR="00A54FCB" w:rsidRDefault="00A54FCB" w:rsidP="00054192">
      <w:pPr>
        <w:pStyle w:val="Prrafodelista"/>
        <w:spacing w:after="0" w:line="240" w:lineRule="auto"/>
        <w:ind w:left="284"/>
      </w:pPr>
      <w:r>
        <w:t xml:space="preserve">                         </w:t>
      </w:r>
      <w:r w:rsidRPr="00A54FCB">
        <w:drawing>
          <wp:inline distT="0" distB="0" distL="0" distR="0" wp14:anchorId="6FEB25C5" wp14:editId="2B14E05E">
            <wp:extent cx="1257475" cy="8192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CB" w:rsidRDefault="00A54FCB" w:rsidP="00054192">
      <w:pPr>
        <w:pStyle w:val="Prrafodelista"/>
        <w:spacing w:after="0" w:line="240" w:lineRule="auto"/>
        <w:ind w:left="284"/>
      </w:pPr>
    </w:p>
    <w:p w:rsidR="00A54FCB" w:rsidRDefault="00EF4D36" w:rsidP="00054192">
      <w:pPr>
        <w:pStyle w:val="Prrafodelista"/>
        <w:spacing w:after="0" w:line="240" w:lineRule="auto"/>
        <w:ind w:left="284"/>
      </w:pPr>
      <w:r>
        <w:t xml:space="preserve">2.-  Determine las coordenadas del vértice de la gráfica de las funciones dadas en los ejercicios. </w:t>
      </w:r>
    </w:p>
    <w:p w:rsidR="00EF4D36" w:rsidRDefault="00EF4D36" w:rsidP="00054192">
      <w:pPr>
        <w:pStyle w:val="Prrafodelista"/>
        <w:spacing w:after="0" w:line="240" w:lineRule="auto"/>
        <w:ind w:left="284"/>
      </w:pPr>
    </w:p>
    <w:p w:rsidR="00A54FCB" w:rsidRDefault="00EF4D36" w:rsidP="00054192">
      <w:pPr>
        <w:pStyle w:val="Prrafodelista"/>
        <w:spacing w:after="0" w:line="240" w:lineRule="auto"/>
        <w:ind w:left="284"/>
      </w:pPr>
      <w:r>
        <w:t xml:space="preserve">                         </w:t>
      </w:r>
      <w:r w:rsidRPr="00EF4D36">
        <w:drawing>
          <wp:inline distT="0" distB="0" distL="0" distR="0" wp14:anchorId="676CC8C4" wp14:editId="7D788BCC">
            <wp:extent cx="1133633" cy="79068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36" w:rsidRDefault="00EF4D36" w:rsidP="00054192">
      <w:pPr>
        <w:pStyle w:val="Prrafodelista"/>
        <w:spacing w:after="0" w:line="240" w:lineRule="auto"/>
        <w:ind w:left="284"/>
      </w:pPr>
    </w:p>
    <w:p w:rsidR="00EF4D36" w:rsidRDefault="00EF4D36" w:rsidP="00054192">
      <w:pPr>
        <w:pStyle w:val="Prrafodelista"/>
        <w:spacing w:after="0" w:line="240" w:lineRule="auto"/>
        <w:ind w:left="284"/>
      </w:pPr>
    </w:p>
    <w:p w:rsidR="00054192" w:rsidRDefault="00A54FCB" w:rsidP="00054192">
      <w:pPr>
        <w:pStyle w:val="Prrafodelista"/>
        <w:spacing w:after="0" w:line="240" w:lineRule="auto"/>
        <w:ind w:left="284"/>
      </w:pPr>
      <w:r>
        <w:t>3</w:t>
      </w:r>
      <w:r w:rsidR="00054192">
        <w:t xml:space="preserve">.- </w:t>
      </w:r>
      <w:r w:rsidR="00054192">
        <w:tab/>
        <w:t>Determine la función correspondiente de acuerdo a los datos dados.</w:t>
      </w:r>
    </w:p>
    <w:p w:rsidR="00054192" w:rsidRDefault="00054192" w:rsidP="00054192">
      <w:pPr>
        <w:pStyle w:val="Prrafodelista"/>
        <w:spacing w:after="0" w:line="240" w:lineRule="auto"/>
        <w:ind w:left="284"/>
      </w:pPr>
    </w:p>
    <w:p w:rsidR="003C28B9" w:rsidRDefault="002E0C10" w:rsidP="00054192">
      <w:pPr>
        <w:pStyle w:val="Prrafodelista"/>
        <w:spacing w:after="0" w:line="240" w:lineRule="auto"/>
      </w:pPr>
      <w:r>
        <w:t xml:space="preserve">        </w:t>
      </w:r>
      <w:r w:rsidRPr="002E0C10">
        <w:drawing>
          <wp:inline distT="0" distB="0" distL="0" distR="0" wp14:anchorId="47DD4D87" wp14:editId="0FF40A10">
            <wp:extent cx="1514686" cy="155279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B85DCB">
        <w:t xml:space="preserve">           </w:t>
      </w:r>
      <w:r>
        <w:t xml:space="preserve">   </w:t>
      </w:r>
      <w:r w:rsidR="00B85DCB">
        <w:t xml:space="preserve">  </w:t>
      </w:r>
      <w:r w:rsidR="00054192">
        <w:t xml:space="preserve">          </w:t>
      </w:r>
      <w:r w:rsidR="00B85DCB">
        <w:t xml:space="preserve">    </w:t>
      </w:r>
    </w:p>
    <w:p w:rsidR="00054192" w:rsidRDefault="00054192" w:rsidP="00EF4D36">
      <w:pPr>
        <w:pStyle w:val="Prrafodelista"/>
        <w:spacing w:after="0" w:line="240" w:lineRule="auto"/>
        <w:ind w:left="2505"/>
      </w:pPr>
      <w:r>
        <w:t xml:space="preserve">                                                                 </w:t>
      </w:r>
    </w:p>
    <w:p w:rsidR="00054192" w:rsidRDefault="00054192" w:rsidP="00054192">
      <w:pPr>
        <w:spacing w:after="0" w:line="240" w:lineRule="auto"/>
      </w:pPr>
    </w:p>
    <w:p w:rsidR="00054192" w:rsidRDefault="00054192" w:rsidP="00054192">
      <w:pPr>
        <w:spacing w:after="0" w:line="240" w:lineRule="auto"/>
      </w:pPr>
    </w:p>
    <w:p w:rsidR="00054192" w:rsidRDefault="00054192" w:rsidP="003C28B9">
      <w:pPr>
        <w:spacing w:after="0" w:line="240" w:lineRule="auto"/>
        <w:jc w:val="center"/>
      </w:pPr>
    </w:p>
    <w:sectPr w:rsidR="00054192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4192"/>
    <w:rsid w:val="00071279"/>
    <w:rsid w:val="002E0C10"/>
    <w:rsid w:val="003C28B9"/>
    <w:rsid w:val="0049229C"/>
    <w:rsid w:val="004A18B8"/>
    <w:rsid w:val="00532D0E"/>
    <w:rsid w:val="006520A9"/>
    <w:rsid w:val="00A54FCB"/>
    <w:rsid w:val="00B35033"/>
    <w:rsid w:val="00B85DCB"/>
    <w:rsid w:val="00E5657E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2020-11-12T04:37:00Z</dcterms:created>
  <dcterms:modified xsi:type="dcterms:W3CDTF">2020-11-12T04:38:00Z</dcterms:modified>
</cp:coreProperties>
</file>